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Clemson University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Clemson,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Arts in Elementary Education, Class of 2018</w:t>
      </w: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 xml:space="preserve">                      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 3.94 / 4.00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Lorenzo De Medici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Florence, Italy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Abroad Program </w:t>
        <w:tab/>
        <w:tab/>
        <w:tab/>
        <w:tab/>
        <w:tab/>
        <w:tab/>
        <w:t xml:space="preserve">          Summer 2016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ab44"/>
          <w:sz w:val="28"/>
          <w:szCs w:val="28"/>
          <w:u w:val="none"/>
          <w:shd w:fill="auto" w:val="clear"/>
          <w:vertAlign w:val="baseline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before="0" w:lineRule="auto"/>
        <w:rPr>
          <w:b w:val="0"/>
          <w:color w:val="666666"/>
          <w:sz w:val="20"/>
          <w:szCs w:val="20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  <w:t xml:space="preserve">West End Elementary School Easley, SC </w:t>
      </w: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•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Student Teacher</w:t>
        <w:tab/>
        <w:tab/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Spring 2018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3th grade with Carlie Webber </w:t>
      </w:r>
    </w:p>
    <w:p w:rsidR="00000000" w:rsidDel="00000000" w:rsidP="00000000" w:rsidRDefault="00000000" w:rsidRPr="00000000" w14:paraId="00000009">
      <w:pPr>
        <w:pStyle w:val="Heading2"/>
        <w:spacing w:before="0" w:lineRule="auto"/>
        <w:rPr>
          <w:b w:val="0"/>
          <w:color w:val="666666"/>
          <w:sz w:val="20"/>
          <w:szCs w:val="20"/>
        </w:rPr>
      </w:pPr>
      <w:bookmarkStart w:colFirst="0" w:colLast="0" w:name="_ayo9fnlhdfdf" w:id="3"/>
      <w:bookmarkEnd w:id="3"/>
      <w:r w:rsidDel="00000000" w:rsidR="00000000" w:rsidRPr="00000000">
        <w:rPr>
          <w:rtl w:val="0"/>
        </w:rPr>
        <w:t xml:space="preserve">Meeting Street Elementary Charleston, SC </w:t>
      </w: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 •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Head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Teacher</w:t>
        <w:tab/>
        <w:tab/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2018-2019</w:t>
      </w:r>
    </w:p>
    <w:p w:rsidR="00000000" w:rsidDel="00000000" w:rsidP="00000000" w:rsidRDefault="00000000" w:rsidRPr="00000000" w14:paraId="0000000A">
      <w:pPr>
        <w:pStyle w:val="Heading2"/>
        <w:spacing w:before="0" w:lineRule="auto"/>
        <w:rPr>
          <w:vertAlign w:val="baseline"/>
        </w:rPr>
      </w:pPr>
      <w:bookmarkStart w:colFirst="0" w:colLast="0" w:name="_fgy2y38dbn9l" w:id="4"/>
      <w:bookmarkEnd w:id="4"/>
      <w:r w:rsidDel="00000000" w:rsidR="00000000" w:rsidRPr="00000000">
        <w:rPr>
          <w:rtl w:val="0"/>
        </w:rPr>
        <w:t xml:space="preserve">Pleasant Knoll Elementary Fort Mill, SC </w:t>
      </w: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•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Head Teacher</w:t>
        <w:tab/>
        <w:tab/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2019-Present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ab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ab44"/>
          <w:sz w:val="28"/>
          <w:szCs w:val="28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rPr>
          <w:b w:val="0"/>
          <w:sz w:val="20"/>
          <w:szCs w:val="20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  <w:t xml:space="preserve">Office of Advocacy &amp; Success, Clemson, SC </w:t>
      </w:r>
      <w:r w:rsidDel="00000000" w:rsidR="00000000" w:rsidRPr="00000000">
        <w:rPr>
          <w:sz w:val="28"/>
          <w:szCs w:val="28"/>
          <w:rtl w:val="0"/>
        </w:rPr>
        <w:t xml:space="preserve">•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Receptionist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September 2016 - September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Greeted a high volume of guests in person and on phone; answered and directed inquiries to appropriate department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relationships by serving as a liaison between alumni and University administrators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YMCA, Irmo, SC •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Summer Camp Counselor 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May 2015 – August 2015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implemented weekly schedule for all activities and programs for over 20 children ages 6-14 years 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Sought to instill confidence by providing leadership and acting as a role model in all areas of camp activities including cleanliness, punctuality, rules and sportsmanship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Organized and lead small and large group recreational activities, on and off-site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rPr>
          <w:b w:val="0"/>
          <w:color w:val="666666"/>
          <w:sz w:val="20"/>
          <w:szCs w:val="20"/>
        </w:rPr>
      </w:pPr>
      <w:bookmarkStart w:colFirst="0" w:colLast="0" w:name="_tyjcwt" w:id="6"/>
      <w:bookmarkEnd w:id="6"/>
      <w:r w:rsidDel="00000000" w:rsidR="00000000" w:rsidRPr="00000000">
        <w:rPr>
          <w:rtl w:val="0"/>
        </w:rPr>
        <w:t xml:space="preserve">GoalPOST Liberty, SC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sz w:val="28"/>
          <w:szCs w:val="28"/>
          <w:rtl w:val="0"/>
        </w:rPr>
        <w:t xml:space="preserve">•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Afterschool Tutor</w:t>
        <w:tab/>
        <w:tab/>
        <w:tab/>
        <w:t xml:space="preserve">   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September 2015 - May 2016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academic assistance for 10-12 students in all subject areas, grades 3-5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weekly lesson plans and developed action items based on students’ academic goals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Identified and responded to individual areas of improvement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effectively with students with diverse learning needs and cultural backgrounds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40" w:hanging="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dy6vkm" w:id="7"/>
      <w:bookmarkEnd w:id="7"/>
      <w:r w:rsidDel="00000000" w:rsidR="00000000" w:rsidRPr="00000000">
        <w:rPr>
          <w:rtl w:val="0"/>
        </w:rPr>
        <w:t xml:space="preserve">HONORS AND EXTRACURRICULARS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Clemson University Dean's List:  Spring 2015 - Spring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Clemson University President’s List: Fall 2014, Fall 2016</w:t>
        <w:tab/>
        <w:t xml:space="preserve">   </w:t>
        <w:tab/>
        <w:t xml:space="preserve">   </w:t>
        <w:tab/>
        <w:t xml:space="preserve">   </w:t>
        <w:tab/>
        <w:t xml:space="preserve">   </w:t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Clemson University Kappa Kappa Gamma Sorority,  Vice President of Standards,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Served as risk manager to ensure that all local, university and national risk management policies were followed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promoting positive and healthy relationships among chapters, as well as ensuring each chapter upholds the integrity of their organization and the Panhellenic community</w:t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40" w:hanging="20"/>
        <w:rPr/>
      </w:pPr>
      <w:bookmarkStart w:colFirst="0" w:colLast="0" w:name="_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40" w:hanging="20"/>
        <w:rPr/>
      </w:pPr>
      <w:bookmarkStart w:colFirst="0" w:colLast="0" w:name="_x9iwulq36z9r" w:id="9"/>
      <w:bookmarkEnd w:id="9"/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rPr/>
      </w:pPr>
      <w:bookmarkStart w:colFirst="0" w:colLast="0" w:name="_4d34og8" w:id="10"/>
      <w:bookmarkEnd w:id="10"/>
      <w:r w:rsidDel="00000000" w:rsidR="00000000" w:rsidRPr="00000000">
        <w:rPr>
          <w:rtl w:val="0"/>
        </w:rPr>
        <w:t xml:space="preserve">Mandy Spitzmiller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5th Grade Cooperating Teacher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East End Elementary School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(864)-386-0204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MandySpitzmiller@pickens.k12.sc.us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rPr/>
      </w:pPr>
      <w:bookmarkStart w:colFirst="0" w:colLast="0" w:name="_2s8eyo1" w:id="11"/>
      <w:bookmarkEnd w:id="11"/>
      <w:r w:rsidDel="00000000" w:rsidR="00000000" w:rsidRPr="00000000">
        <w:rPr>
          <w:rtl w:val="0"/>
        </w:rPr>
        <w:t xml:space="preserve">Carlie Webber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3th Grade Cooperating Teacher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 End Elementary School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  <w:rtl w:val="0"/>
        </w:rPr>
        <w:t xml:space="preserve">(843)-530-6723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highlight w:val="white"/>
          <w:u w:val="none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carliewebber@pickens.k12.sc.us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rPr/>
      </w:pPr>
      <w:bookmarkStart w:colFirst="0" w:colLast="0" w:name="_17dp8vu" w:id="12"/>
      <w:bookmarkEnd w:id="12"/>
      <w:r w:rsidDel="00000000" w:rsidR="00000000" w:rsidRPr="00000000">
        <w:rPr>
          <w:rtl w:val="0"/>
        </w:rPr>
        <w:t xml:space="preserve">Joy Ellenburg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Clemson University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Teacher University Supervisor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  <w:rtl w:val="0"/>
        </w:rPr>
        <w:t xml:space="preserve">(846)-380-8251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highlight w:val="white"/>
          <w:u w:val="none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joyellenburg@gmail.com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rPr/>
      </w:pPr>
      <w:bookmarkStart w:colFirst="0" w:colLast="0" w:name="_3rdcrjn" w:id="13"/>
      <w:bookmarkEnd w:id="13"/>
      <w:r w:rsidDel="00000000" w:rsidR="00000000" w:rsidRPr="00000000">
        <w:rPr>
          <w:rtl w:val="0"/>
        </w:rPr>
        <w:t xml:space="preserve">Kimberly Poole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Clemson University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Assistant Dean of Students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  <w:rtl w:val="0"/>
        </w:rPr>
        <w:t xml:space="preserve">(864) 656-1979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poole6@clemson.edu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  <w:tab/>
        <w:t xml:space="preserve">   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Calibri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Style w:val="Title"/>
      <w:jc w:val="center"/>
      <w:rPr>
        <w:b w:val="1"/>
        <w:i w:val="1"/>
      </w:rPr>
    </w:pPr>
    <w:bookmarkStart w:colFirst="0" w:colLast="0" w:name="_26in1rg" w:id="14"/>
    <w:bookmarkEnd w:id="14"/>
    <w:r w:rsidDel="00000000" w:rsidR="00000000" w:rsidRPr="00000000">
      <w:rPr>
        <w:b w:val="1"/>
        <w:i w:val="1"/>
        <w:rtl w:val="0"/>
      </w:rPr>
      <w:t xml:space="preserve">Gabrielle Smith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roxima Nova" w:cs="Proxima Nova" w:eastAsia="Proxima Nova" w:hAnsi="Proxima Nova"/>
        <w:b w:val="0"/>
        <w:i w:val="1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color w:val="666666"/>
        <w:sz w:val="20"/>
        <w:szCs w:val="20"/>
        <w:rtl w:val="0"/>
      </w:rPr>
      <w:t xml:space="preserve">4547 Bradbury Drive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roxima Nova" w:cs="Proxima Nova" w:eastAsia="Proxima Nova" w:hAnsi="Proxima Nova"/>
        <w:b w:val="0"/>
        <w:i w:val="1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color w:val="666666"/>
        <w:sz w:val="20"/>
        <w:szCs w:val="20"/>
        <w:rtl w:val="0"/>
      </w:rPr>
      <w:t xml:space="preserve">Charlotte</w:t>
    </w:r>
    <w:r w:rsidDel="00000000" w:rsidR="00000000" w:rsidRPr="00000000">
      <w:rPr>
        <w:rFonts w:ascii="Proxima Nova" w:cs="Proxima Nova" w:eastAsia="Proxima Nova" w:hAnsi="Proxima Nova"/>
        <w:b w:val="0"/>
        <w:i w:val="1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i w:val="1"/>
        <w:color w:val="666666"/>
        <w:sz w:val="20"/>
        <w:szCs w:val="20"/>
        <w:rtl w:val="0"/>
      </w:rPr>
      <w:t xml:space="preserve">NC</w:t>
    </w:r>
    <w:r w:rsidDel="00000000" w:rsidR="00000000" w:rsidRPr="00000000">
      <w:rPr>
        <w:rFonts w:ascii="Proxima Nova" w:cs="Proxima Nova" w:eastAsia="Proxima Nova" w:hAnsi="Proxima Nova"/>
        <w:b w:val="0"/>
        <w:i w:val="1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 2</w:t>
    </w:r>
    <w:r w:rsidDel="00000000" w:rsidR="00000000" w:rsidRPr="00000000">
      <w:rPr>
        <w:i w:val="1"/>
        <w:color w:val="666666"/>
        <w:sz w:val="20"/>
        <w:szCs w:val="20"/>
        <w:rtl w:val="0"/>
      </w:rPr>
      <w:t xml:space="preserve">8209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roxima Nova" w:cs="Proxima Nova" w:eastAsia="Proxima Nova" w:hAnsi="Proxima Nova"/>
        <w:b w:val="0"/>
        <w:i w:val="1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b w:val="0"/>
        <w:i w:val="1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(803) 719-1541 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Proxima Nova" w:cs="Proxima Nova" w:eastAsia="Proxima Nova" w:hAnsi="Proxima Nov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color w:val="666666"/>
        <w:sz w:val="20"/>
        <w:szCs w:val="20"/>
        <w:rtl w:val="0"/>
      </w:rPr>
      <w:t xml:space="preserve">gabbystone2018@gmai.com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Style w:val="Title"/>
      <w:jc w:val="center"/>
      <w:rPr>
        <w:sz w:val="48"/>
        <w:szCs w:val="48"/>
      </w:rPr>
    </w:pPr>
    <w:bookmarkStart w:colFirst="0" w:colLast="0" w:name="_lnxbz9" w:id="15"/>
    <w:bookmarkEnd w:id="15"/>
    <w:r w:rsidDel="00000000" w:rsidR="00000000" w:rsidRPr="00000000">
      <w:rPr>
        <w:color w:val="000000"/>
        <w:sz w:val="22"/>
        <w:szCs w:val="22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40" w:lineRule="auto"/>
      <w:ind w:left="0" w:right="0" w:firstLine="0"/>
      <w:jc w:val="left"/>
    </w:pPr>
    <w:rPr>
      <w:rFonts w:ascii="Proxima Nova" w:cs="Proxima Nova" w:eastAsia="Proxima Nova" w:hAnsi="Proxima Nova"/>
      <w:b w:val="1"/>
      <w:i w:val="0"/>
      <w:smallCaps w:val="0"/>
      <w:strike w:val="0"/>
      <w:color w:val="00ab4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Proxima Nova" w:cs="Proxima Nova" w:eastAsia="Proxima Nova" w:hAnsi="Proxima Nova"/>
      <w:b w:val="1"/>
      <w:i w:val="0"/>
      <w:smallCaps w:val="0"/>
      <w:strike w:val="0"/>
      <w:color w:val="353744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Proxima Nova" w:cs="Proxima Nova" w:eastAsia="Proxima Nova" w:hAnsi="Proxima Nova"/>
      <w:b w:val="1"/>
      <w:i w:val="0"/>
      <w:smallCaps w:val="0"/>
      <w:strike w:val="0"/>
      <w:color w:val="353744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88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88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88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left"/>
    </w:pPr>
    <w:rPr>
      <w:rFonts w:ascii="Proxima Nova" w:cs="Proxima Nova" w:eastAsia="Proxima Nova" w:hAnsi="Proxima Nova"/>
      <w:b w:val="0"/>
      <w:i w:val="0"/>
      <w:smallCaps w:val="0"/>
      <w:strike w:val="0"/>
      <w:color w:val="353744"/>
      <w:sz w:val="60"/>
      <w:szCs w:val="6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Proxima Nova" w:cs="Proxima Nova" w:eastAsia="Proxima Nova" w:hAnsi="Proxima Nova"/>
      <w:b w:val="0"/>
      <w:i w:val="0"/>
      <w:smallCaps w:val="0"/>
      <w:strike w:val="0"/>
      <w:color w:val="00ab44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poole6@clemson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MandySpitzmiller@pickens.k12.sc.us" TargetMode="External"/><Relationship Id="rId7" Type="http://schemas.openxmlformats.org/officeDocument/2006/relationships/hyperlink" Target="mailto:carliewebber@pickens.k12.sc.us" TargetMode="External"/><Relationship Id="rId8" Type="http://schemas.openxmlformats.org/officeDocument/2006/relationships/hyperlink" Target="mailto:joyellenbur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