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center"/>
        <w:rPr>
          <w:b w:val="1"/>
        </w:rPr>
      </w:pPr>
      <w:r>
        <w:rPr>
          <w:b w:val="1"/>
          <w:rFonts w:ascii="Calibri"/>
          <w:lang w:bidi="ar-sa"/>
        </w:rPr>
        <w:t>John Holmes</w:t>
      </w:r>
    </w:p>
    <w:p>
      <w:pPr>
        <w:jc w:val="center"/>
      </w:pPr>
      <w:r>
        <w:rPr>
          <w:rFonts w:ascii="Calibri"/>
          <w:lang w:bidi="ar-sa"/>
        </w:rPr>
        <w:t>4167 Klondike Rd</w:t>
      </w:r>
    </w:p>
    <w:p>
      <w:pPr>
        <w:jc w:val="center"/>
      </w:pPr>
      <w:r>
        <w:rPr>
          <w:rFonts w:ascii="Calibri"/>
          <w:lang w:bidi="ar-sa"/>
        </w:rPr>
        <w:t>Lithonia Ga 30038</w:t>
      </w:r>
    </w:p>
    <w:p>
      <w:pPr>
        <w:jc w:val="center"/>
      </w:pPr>
      <w:r>
        <w:rPr>
          <w:rFonts w:ascii="Calibri"/>
          <w:lang w:bidi="ar-sa"/>
        </w:rPr>
        <w:t>470-395-5779</w:t>
      </w:r>
    </w:p>
    <w:p>
      <w:pPr>
        <w:jc w:val="center"/>
      </w:pPr>
      <w:r>
        <w:rPr>
          <w:rFonts w:ascii="Calibri"/>
          <w:lang w:bidi="ar-sa"/>
        </w:rPr>
        <w:t xml:space="preserve">E-mail:  </w:t>
      </w:r>
      <w:hyperlink w:history="1" r:id="rId6">
        <w:r>
          <w:rPr>
            <w:rStyle w:val="Hyperlink"/>
            <w:rFonts w:ascii="Calibri"/>
            <w:lang w:bidi="ar-sa"/>
          </w:rPr>
          <w:t>johnholmes287@gmail.com</w:t>
        </w:r>
      </w:hyperlink>
    </w:p>
    <w:p>
      <w:pPr>
        <w:pBdr>
          <w:bottom w:val="single" w:sz="12" w:space="1" w:color="auto"/>
          <w:top w:val="single" w:sz="12" w:space="1" w:color="auto"/>
        </w:pBdr>
      </w:pPr>
      <w:r>
        <w:rPr>
          <w:rFonts w:ascii="Calibri"/>
          <w:lang w:bidi="ar-sa"/>
        </w:rPr>
        <w:t>Over 15 years of restaurant management experience dedicated to achieving profitability and delivering outstanding customer service.  Energetic professional with exceptional analytics, organizational and people skills  Strong  personal ethics and integrity.  Convey a professional image of honesty, compassion and concern for the needs of our staff and customers.  Works well under pressure and deadlines.  Highly organized team-builder with strong leadership experience.  Excellent c communicator seeking a challenging management position with an opportunity for professional growth.</w:t>
      </w:r>
    </w:p>
    <w:p/>
    <w:p>
      <w:pPr>
        <w:jc w:val="center"/>
        <w:rPr>
          <w:b w:val="1"/>
          <w:sz w:val="28.0"/>
          <w:szCs w:val="28.0"/>
        </w:rPr>
      </w:pPr>
      <w:r>
        <w:rPr>
          <w:b w:val="1"/>
          <w:sz w:val="28.0"/>
          <w:szCs w:val="28.0"/>
          <w:rFonts w:ascii="Calibri"/>
          <w:lang w:bidi="ar-sa"/>
        </w:rPr>
        <w:t>Experience</w:t>
      </w:r>
    </w:p>
    <w:p>
      <w:pPr>
        <w:jc w:val="both"/>
        <w:rPr>
          <w:b w:val="1"/>
        </w:rPr>
      </w:pPr>
      <w:r>
        <w:rPr>
          <w:b w:val="1"/>
          <w:rFonts w:ascii="Calibri"/>
          <w:lang w:bidi="ar-sa"/>
        </w:rPr>
        <w:t>General Manager</w:t>
        <w:tab/>
        <w:tab/>
        <w:tab/>
        <w:tab/>
        <w:tab/>
        <w:tab/>
        <w:tab/>
        <w:tab/>
        <w:tab/>
        <w:t>2006-present</w:t>
      </w:r>
    </w:p>
    <w:p>
      <w:pPr>
        <w:jc w:val="both"/>
        <w:rPr>
          <w:b w:val="1"/>
        </w:rPr>
      </w:pPr>
      <w:r>
        <w:rPr>
          <w:b w:val="1"/>
          <w:rFonts w:ascii="Calibri"/>
          <w:lang w:bidi="ar-sa"/>
        </w:rPr>
        <w:tab/>
      </w:r>
      <w:r>
        <w:rPr>
          <w:b w:val="1"/>
          <w:i w:val="1"/>
          <w:rFonts w:ascii="Calibri"/>
          <w:lang w:bidi="ar-sa"/>
        </w:rPr>
        <w:t>CKE Hardee’s, Inc</w:t>
      </w:r>
      <w:r>
        <w:rPr>
          <w:b w:val="1"/>
          <w:rFonts w:ascii="Calibri"/>
          <w:lang w:bidi="ar-sa"/>
        </w:rPr>
        <w:t>.,  Charleston, SC</w:t>
      </w:r>
    </w:p>
    <w:p>
      <w:pPr>
        <w:pStyle w:val="ListParagraph"/>
        <w:numPr>
          <w:ilvl w:val="0"/>
          <w:numId w:val="1"/>
        </w:numPr>
        <w:jc w:val="both"/>
        <w:rPr>
          <w:b w:val="1"/>
        </w:rPr>
      </w:pPr>
      <w:r>
        <w:rPr>
          <w:rFonts w:ascii="Calibri"/>
          <w:lang w:bidi="ar-sa"/>
        </w:rPr>
        <w:t>Recruited, interviewed, hired, trained and managed 50 staff to open new restaurant in North Charleston</w:t>
      </w:r>
    </w:p>
    <w:p>
      <w:pPr>
        <w:pStyle w:val="ListParagraph"/>
        <w:numPr>
          <w:ilvl w:val="0"/>
          <w:numId w:val="1"/>
        </w:numPr>
        <w:jc w:val="both"/>
        <w:rPr>
          <w:b w:val="1"/>
        </w:rPr>
      </w:pPr>
      <w:r>
        <w:rPr>
          <w:rFonts w:ascii="Calibri"/>
          <w:lang w:bidi="ar-sa"/>
        </w:rPr>
        <w:t>Maintain low staff turnover through effective motivational management</w:t>
      </w:r>
    </w:p>
    <w:p>
      <w:pPr>
        <w:pStyle w:val="ListParagraph"/>
        <w:numPr>
          <w:ilvl w:val="0"/>
          <w:numId w:val="1"/>
        </w:numPr>
        <w:jc w:val="both"/>
        <w:rPr>
          <w:b w:val="1"/>
        </w:rPr>
      </w:pPr>
      <w:r>
        <w:rPr>
          <w:rFonts w:ascii="Calibri"/>
          <w:lang w:bidi="ar-sa"/>
        </w:rPr>
        <w:t>Train and mentor crew members to assume future management positions</w:t>
      </w:r>
    </w:p>
    <w:p>
      <w:pPr>
        <w:pStyle w:val="ListParagraph"/>
        <w:numPr>
          <w:ilvl w:val="0"/>
          <w:numId w:val="1"/>
        </w:numPr>
        <w:jc w:val="both"/>
        <w:rPr>
          <w:b w:val="1"/>
        </w:rPr>
      </w:pPr>
      <w:r>
        <w:rPr>
          <w:rFonts w:ascii="Calibri"/>
          <w:lang w:bidi="ar-sa"/>
        </w:rPr>
        <w:t>Responsible for all operational areas (marketing, community relations, staffing, P/L, ordering, inventory control, cash management, workplace safety, and customer satisfaction)</w:t>
      </w:r>
    </w:p>
    <w:p>
      <w:pPr>
        <w:pStyle w:val="ListParagraph"/>
        <w:numPr>
          <w:ilvl w:val="0"/>
          <w:numId w:val="1"/>
        </w:numPr>
        <w:jc w:val="both"/>
        <w:rPr>
          <w:b w:val="1"/>
        </w:rPr>
      </w:pPr>
      <w:r>
        <w:rPr>
          <w:rFonts w:ascii="Calibri"/>
          <w:lang w:bidi="ar-sa"/>
        </w:rPr>
        <w:t>Certified Training Manager for  past 3 years</w:t>
      </w:r>
    </w:p>
    <w:p>
      <w:pPr>
        <w:pStyle w:val="ListParagraph"/>
        <w:numPr>
          <w:ilvl w:val="0"/>
          <w:numId w:val="1"/>
        </w:numPr>
        <w:jc w:val="both"/>
        <w:rPr>
          <w:b w:val="1"/>
        </w:rPr>
      </w:pPr>
      <w:r>
        <w:rPr>
          <w:rFonts w:ascii="Calibri"/>
          <w:lang w:bidi="ar-sa"/>
        </w:rPr>
        <w:t>Maintain steady $19K weekly sales</w:t>
      </w:r>
    </w:p>
    <w:p>
      <w:pPr>
        <w:pStyle w:val="ListParagraph"/>
        <w:numPr>
          <w:ilvl w:val="0"/>
          <w:numId w:val="1"/>
        </w:numPr>
        <w:jc w:val="both"/>
        <w:rPr>
          <w:b w:val="1"/>
        </w:rPr>
      </w:pPr>
      <w:r>
        <w:rPr>
          <w:rFonts w:ascii="Calibri"/>
          <w:lang w:bidi="ar-sa"/>
        </w:rPr>
        <w:t>Achieved 8.5% sales growth (2012)</w:t>
      </w:r>
    </w:p>
    <w:p>
      <w:pPr>
        <w:pStyle w:val="ListParagraph"/>
        <w:numPr>
          <w:ilvl w:val="0"/>
          <w:numId w:val="1"/>
        </w:numPr>
        <w:jc w:val="both"/>
        <w:rPr>
          <w:b w:val="1"/>
        </w:rPr>
      </w:pPr>
      <w:r>
        <w:rPr>
          <w:rFonts w:ascii="Calibri"/>
          <w:lang w:bidi="ar-sa"/>
        </w:rPr>
        <w:t>Achieved 2% sales growth (2011)</w:t>
      </w:r>
    </w:p>
    <w:p>
      <w:pPr>
        <w:pStyle w:val="ListParagraph"/>
        <w:numPr>
          <w:ilvl w:val="0"/>
          <w:numId w:val="1"/>
        </w:numPr>
        <w:jc w:val="both"/>
        <w:rPr>
          <w:b w:val="1"/>
        </w:rPr>
      </w:pPr>
      <w:r>
        <w:rPr>
          <w:rFonts w:ascii="Calibri"/>
          <w:lang w:bidi="ar-sa"/>
        </w:rPr>
        <w:t>Achieved 10% sales growth last quarter 2010</w:t>
      </w:r>
    </w:p>
    <w:p>
      <w:pPr>
        <w:pStyle w:val="ListParagraph"/>
        <w:numPr>
          <w:ilvl w:val="0"/>
          <w:numId w:val="1"/>
        </w:numPr>
        <w:jc w:val="both"/>
        <w:rPr>
          <w:b w:val="1"/>
        </w:rPr>
      </w:pPr>
      <w:r>
        <w:rPr>
          <w:rFonts w:ascii="Calibri"/>
          <w:lang w:bidi="ar-sa"/>
        </w:rPr>
        <w:t>Received Gold  on Quality Assurance Audit (2011)</w:t>
      </w:r>
    </w:p>
    <w:p>
      <w:pPr>
        <w:pStyle w:val="ListParagraph"/>
        <w:numPr>
          <w:ilvl w:val="0"/>
          <w:numId w:val="1"/>
        </w:numPr>
        <w:jc w:val="both"/>
        <w:rPr>
          <w:b w:val="1"/>
        </w:rPr>
      </w:pPr>
      <w:r>
        <w:rPr>
          <w:rFonts w:ascii="Calibri"/>
          <w:lang w:bidi="ar-sa"/>
        </w:rPr>
        <w:t>Excellent performance evaluations</w:t>
      </w:r>
    </w:p>
    <w:p>
      <w:pPr>
        <w:jc w:val="both"/>
        <w:rPr>
          <w:b w:val="1"/>
          <w:rFonts w:ascii="Carlito"/>
        </w:rPr>
      </w:pPr>
    </w:p>
    <w:p>
      <w:pPr>
        <w:jc w:val="both"/>
        <w:rPr>
          <w:b w:val="1"/>
          <w:rFonts w:ascii="Carlito"/>
        </w:rPr>
      </w:pPr>
    </w:p>
    <w:p>
      <w:pPr>
        <w:jc w:val="both"/>
        <w:rPr>
          <w:b w:val="1"/>
          <w:rFonts w:ascii="Carlito"/>
        </w:rPr>
      </w:pPr>
    </w:p>
    <w:p>
      <w:pPr>
        <w:jc w:val="both"/>
        <w:rPr>
          <w:b w:val="1"/>
        </w:rPr>
      </w:pPr>
      <w:r>
        <w:rPr>
          <w:b w:val="1"/>
          <w:rFonts w:ascii="Calibri"/>
          <w:lang w:bidi="ar-sa"/>
        </w:rPr>
        <w:lastRenderedPageBreak/>
      </w:r>
      <w:r>
        <w:rPr>
          <w:b w:val="1"/>
          <w:rFonts w:ascii="Calibri"/>
          <w:lang w:bidi="ar-sa"/>
        </w:rPr>
        <w:t>General Manager</w:t>
        <w:tab/>
        <w:tab/>
        <w:tab/>
        <w:tab/>
        <w:tab/>
        <w:tab/>
        <w:tab/>
        <w:tab/>
        <w:tab/>
        <w:t>2000-2006</w:t>
      </w:r>
    </w:p>
    <w:p>
      <w:pPr>
        <w:jc w:val="both"/>
        <w:rPr>
          <w:b w:val="1"/>
        </w:rPr>
      </w:pPr>
      <w:r>
        <w:rPr>
          <w:b w:val="1"/>
          <w:rFonts w:ascii="Calibri"/>
          <w:lang w:bidi="ar-sa"/>
        </w:rPr>
        <w:tab/>
      </w:r>
      <w:r>
        <w:rPr>
          <w:b w:val="1"/>
          <w:i w:val="1"/>
          <w:rFonts w:ascii="Calibri"/>
          <w:lang w:bidi="ar-sa"/>
        </w:rPr>
        <w:t>RTM, Inc (Franchise of Arby’s)</w:t>
      </w:r>
      <w:r>
        <w:rPr>
          <w:b w:val="1"/>
          <w:rFonts w:ascii="Calibri"/>
          <w:lang w:bidi="ar-sa"/>
        </w:rPr>
        <w:t xml:space="preserve"> Durham, NC</w:t>
      </w:r>
    </w:p>
    <w:p>
      <w:pPr>
        <w:pStyle w:val="ListParagraph"/>
        <w:numPr>
          <w:ilvl w:val="0"/>
          <w:numId w:val="2"/>
        </w:numPr>
        <w:jc w:val="both"/>
      </w:pPr>
      <w:r>
        <w:rPr>
          <w:rFonts w:ascii="Calibri"/>
          <w:lang w:bidi="ar-sa"/>
        </w:rPr>
        <w:t>Oversaw all aspects of restaurant operations</w:t>
      </w:r>
    </w:p>
    <w:p>
      <w:pPr>
        <w:pStyle w:val="ListParagraph"/>
        <w:numPr>
          <w:ilvl w:val="0"/>
          <w:numId w:val="2"/>
        </w:numPr>
        <w:jc w:val="both"/>
      </w:pPr>
      <w:r>
        <w:rPr>
          <w:rFonts w:ascii="Calibri"/>
          <w:lang w:bidi="ar-sa"/>
        </w:rPr>
        <w:t>Trained and mentored crew members to assume future management positions</w:t>
      </w:r>
    </w:p>
    <w:p>
      <w:pPr>
        <w:pStyle w:val="ListParagraph"/>
        <w:numPr>
          <w:ilvl w:val="0"/>
          <w:numId w:val="2"/>
        </w:numPr>
        <w:jc w:val="both"/>
      </w:pPr>
      <w:r>
        <w:rPr>
          <w:rFonts w:ascii="Calibri"/>
          <w:lang w:bidi="ar-sa"/>
        </w:rPr>
        <w:t>Received “</w:t>
      </w:r>
      <w:r>
        <w:rPr>
          <w:i w:val="1"/>
          <w:rFonts w:ascii="Calibri"/>
          <w:lang w:bidi="ar-sa"/>
        </w:rPr>
        <w:t xml:space="preserve">Eagle Flow Through Award” </w:t>
      </w:r>
      <w:r>
        <w:rPr>
          <w:rFonts w:ascii="Calibri"/>
          <w:lang w:bidi="ar-sa"/>
        </w:rPr>
        <w:t>for increasing sales</w:t>
      </w:r>
    </w:p>
    <w:p>
      <w:pPr>
        <w:pStyle w:val="ListParagraph"/>
        <w:numPr>
          <w:ilvl w:val="0"/>
          <w:numId w:val="2"/>
        </w:numPr>
        <w:jc w:val="both"/>
      </w:pPr>
      <w:r>
        <w:rPr>
          <w:rFonts w:ascii="Calibri"/>
          <w:lang w:bidi="ar-sa"/>
        </w:rPr>
        <w:t>Achieved 4% average annual sales growth over 5 consecutive years</w:t>
      </w:r>
    </w:p>
    <w:p>
      <w:pPr>
        <w:pStyle w:val="ListParagraph"/>
        <w:numPr>
          <w:ilvl w:val="0"/>
          <w:numId w:val="2"/>
        </w:numPr>
        <w:jc w:val="both"/>
      </w:pPr>
      <w:r>
        <w:rPr>
          <w:rFonts w:ascii="Calibri"/>
          <w:lang w:bidi="ar-sa"/>
        </w:rPr>
        <w:t>Recruited, interviewed, hired, trained and managed 15 staff</w:t>
      </w:r>
    </w:p>
    <w:p>
      <w:pPr>
        <w:pStyle w:val="ListParagraph"/>
        <w:numPr>
          <w:ilvl w:val="0"/>
          <w:numId w:val="2"/>
        </w:numPr>
        <w:jc w:val="both"/>
      </w:pPr>
      <w:r>
        <w:rPr>
          <w:rFonts w:ascii="Calibri"/>
          <w:lang w:bidi="ar-sa"/>
        </w:rPr>
        <w:t>Excellent performance evaluations</w:t>
      </w:r>
    </w:p>
    <w:p>
      <w:pPr>
        <w:jc w:val="both"/>
        <w:rPr>
          <w:b w:val="1"/>
        </w:rPr>
      </w:pPr>
      <w:r>
        <w:rPr>
          <w:b w:val="1"/>
          <w:rFonts w:ascii="Calibri"/>
          <w:lang w:bidi="ar-sa"/>
        </w:rPr>
        <w:t>General Manager</w:t>
        <w:tab/>
        <w:tab/>
        <w:tab/>
        <w:tab/>
        <w:tab/>
        <w:tab/>
        <w:tab/>
        <w:tab/>
        <w:tab/>
        <w:t>1995-2000</w:t>
      </w:r>
    </w:p>
    <w:p>
      <w:pPr>
        <w:jc w:val="both"/>
        <w:rPr>
          <w:b w:val="1"/>
        </w:rPr>
      </w:pPr>
      <w:r>
        <w:rPr>
          <w:b w:val="1"/>
          <w:rFonts w:ascii="Calibri"/>
          <w:lang w:bidi="ar-sa"/>
        </w:rPr>
        <w:tab/>
      </w:r>
      <w:r>
        <w:rPr>
          <w:b w:val="1"/>
          <w:i w:val="1"/>
          <w:rFonts w:ascii="Calibri"/>
          <w:lang w:bidi="ar-sa"/>
        </w:rPr>
        <w:t>Sandhills Food (Franchise of Burger King)</w:t>
      </w:r>
      <w:r>
        <w:rPr>
          <w:b w:val="1"/>
          <w:rFonts w:ascii="Calibri"/>
          <w:lang w:bidi="ar-sa"/>
        </w:rPr>
        <w:t xml:space="preserve"> Fuquay-Varina</w:t>
      </w:r>
    </w:p>
    <w:p>
      <w:pPr>
        <w:pStyle w:val="ListParagraph"/>
        <w:numPr>
          <w:ilvl w:val="0"/>
          <w:numId w:val="3"/>
        </w:numPr>
        <w:jc w:val="both"/>
      </w:pPr>
      <w:r>
        <w:rPr>
          <w:rFonts w:ascii="Calibri"/>
          <w:lang w:bidi="ar-sa"/>
        </w:rPr>
        <w:t>Oversaw all aspects of restaurant operations</w:t>
      </w:r>
    </w:p>
    <w:p>
      <w:pPr>
        <w:pStyle w:val="ListParagraph"/>
        <w:numPr>
          <w:ilvl w:val="0"/>
          <w:numId w:val="3"/>
        </w:numPr>
        <w:jc w:val="both"/>
      </w:pPr>
      <w:r>
        <w:rPr>
          <w:rFonts w:ascii="Calibri"/>
          <w:lang w:bidi="ar-sa"/>
        </w:rPr>
        <w:t>Achieved 3% average annual sales growth over 5 consecutive years</w:t>
      </w:r>
    </w:p>
    <w:p>
      <w:pPr>
        <w:pStyle w:val="ListParagraph"/>
        <w:numPr>
          <w:ilvl w:val="0"/>
          <w:numId w:val="3"/>
        </w:numPr>
        <w:jc w:val="both"/>
      </w:pPr>
      <w:r>
        <w:rPr>
          <w:rFonts w:ascii="Calibri"/>
          <w:lang w:bidi="ar-sa"/>
        </w:rPr>
        <w:t>Recruited, interviewed, hired, trained and managed 25 staff</w:t>
      </w:r>
    </w:p>
    <w:p>
      <w:pPr>
        <w:pStyle w:val="ListParagraph"/>
        <w:numPr>
          <w:ilvl w:val="0"/>
          <w:numId w:val="2"/>
        </w:numPr>
        <w:jc w:val="both"/>
      </w:pPr>
      <w:r>
        <w:rPr>
          <w:rFonts w:ascii="Calibri"/>
          <w:lang w:bidi="ar-sa"/>
        </w:rPr>
        <w:t>Trained and mentored crew members to assume future management positions</w:t>
      </w:r>
    </w:p>
    <w:p>
      <w:pPr>
        <w:pStyle w:val="ListParagraph"/>
        <w:numPr>
          <w:ilvl w:val="0"/>
          <w:numId w:val="3"/>
        </w:numPr>
        <w:pBdr>
          <w:bottom w:val="single" w:sz="12" w:space="1" w:color="auto"/>
        </w:pBdr>
      </w:pPr>
      <w:r>
        <w:rPr>
          <w:rFonts w:ascii="Calibri"/>
          <w:lang w:bidi="ar-sa"/>
        </w:rPr>
        <w:t>Excellent performance evaluations</w:t>
      </w:r>
    </w:p>
    <w:p>
      <w:pPr>
        <w:jc w:val="center"/>
        <w:rPr>
          <w:b w:val="1"/>
        </w:rPr>
      </w:pPr>
      <w:r>
        <w:rPr>
          <w:b w:val="1"/>
          <w:rFonts w:ascii="Calibri"/>
          <w:lang w:bidi="ar-sa"/>
        </w:rPr>
        <w:t>Education and Credentials</w:t>
      </w:r>
    </w:p>
    <w:p>
      <w:pPr>
        <w:jc w:val="center"/>
      </w:pPr>
      <w:r>
        <w:rPr>
          <w:rFonts w:ascii="Calibri"/>
          <w:lang w:bidi="ar-sa"/>
        </w:rPr>
        <w:t>200 Hours Restaurant Management Training</w:t>
      </w:r>
    </w:p>
    <w:p>
      <w:pPr>
        <w:jc w:val="center"/>
      </w:pPr>
      <w:r>
        <w:rPr>
          <w:rFonts w:ascii="Calibri"/>
          <w:lang w:bidi="ar-sa"/>
        </w:rPr>
        <w:t>2 years Undergraduate Coursework at A&amp;T State University, Greensboro, NC</w:t>
      </w:r>
    </w:p>
    <w:p>
      <w:pPr>
        <w:jc w:val="center"/>
      </w:pPr>
      <w:r>
        <w:rPr>
          <w:rFonts w:ascii="Calibri"/>
          <w:lang w:bidi="ar-sa"/>
        </w:rPr>
        <w:t>Computer skills include POS application and Microsoft Word</w:t>
      </w:r>
    </w:p>
    <w:p>
      <w:pPr>
        <w:jc w:val="center"/>
        <w:pBdr>
          <w:bottom w:val="single" w:sz="12" w:space="1" w:color="auto"/>
        </w:pBdr>
      </w:pPr>
      <w:r>
        <w:rPr>
          <w:rFonts w:ascii="Calibri"/>
          <w:lang w:bidi="ar-sa"/>
        </w:rPr>
        <w:t>Bilingual (fluent in English &amp; Spanish)</w:t>
      </w:r>
    </w:p>
    <w:p/>
    <w:p>
      <w:r>
        <w:rPr>
          <w:rFonts w:ascii="Calibri"/>
          <w:lang w:bidi="ar-sa"/>
        </w:rPr>
        <w:t xml:space="preserve"> </w:t>
      </w:r>
    </w:p>
    <w:p>
      <w:pPr>
        <w:pStyle w:val="ListParagraph"/>
        <w:jc w:val="both"/>
        <w:ind w:left="1440"/>
      </w:pPr>
    </w:p>
    <w:p>
      <w:pPr>
        <w:jc w:val="both"/>
        <w:rPr>
          <w:b w:val="1"/>
        </w:rPr>
      </w:pPr>
      <w:r>
        <w:rPr>
          <w:b w:val="1"/>
          <w:rFonts w:ascii="Calibri"/>
          <w:lang w:bidi="ar-sa"/>
        </w:rPr>
        <w:tab/>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sectPr>
      <w:pgSz w:w="12240" w:h="15840" w:orient="portrait"/>
      <w:pgMar w:bottom="1440" w:top="1440" w:right="1440" w:left="1440" w:header="720" w:footer="720" w:gutter="0"/>
      <w:cols w:space="720"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Times New Roman">
    <w:panose1 w:val="02020603050405020304"/>
    <w:charset w:val="00"/>
    <w:family w:val="roman"/>
    <w:pitch w:val="variable"/>
    <w:notTrueType w:val="true"/>
    <w:sig w:usb0="E0002AFF" w:usb1="C0007841" w:usb2="00000009" w:usb3="00000000" w:csb0="000001FF" w:csb1="00000000"/>
  </w:font>
  <w:font w:name="Courier New">
    <w:panose1 w:val="02070309020205020404"/>
    <w:charset w:val="00"/>
    <w:family w:val="modern"/>
    <w:pitch w:val="fixed"/>
    <w:notTrueType w:val="true"/>
    <w:sig w:usb0="E0002A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libri">
    <w:panose1 w:val="020F0502020204030204"/>
    <w:charset w:val="00"/>
    <w:family w:val="swiss"/>
    <w:pitch w:val="variable"/>
    <w:notTrueType w:val="true"/>
    <w:sig w:usb0="E00002FF" w:usb1="4000ACFF" w:usb2="00000001" w:usb3="00000000" w:csb0="0000019F" w:csb1="00000000"/>
  </w:font>
  <w:font w:name="Cambria">
    <w:panose1 w:val="02040503050406030204"/>
    <w:charset w:val="00"/>
    <w:family w:val="roman"/>
    <w:pitch w:val="variable"/>
    <w:notTrueType w:val="tru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0">
    <w:multiLevelType w:val="hybridMultilevel"/>
    <w:lvl w:ilvl="0">
      <w:numFmt w:val="bullet"/>
      <w:lvlText w:val=""/>
      <w:lvlJc w:val="left"/>
      <w:start w:val="1"/>
      <w:pPr>
        <w:ind w:left="1440" w:hanging="360"/>
      </w:pPr>
      <w:rPr>
        <w:rFonts w:ascii="Symbol" w:hAnsi="Symbol" w:hint="default"/>
      </w:rPr>
    </w:lvl>
    <w:lvl w:ilvl="1">
      <w:numFmt w:val="bullet"/>
      <w:lvlText w:val="o"/>
      <w:lvlJc w:val="left"/>
      <w:start w:val="1"/>
      <w:pPr>
        <w:ind w:left="2160" w:hanging="360"/>
      </w:pPr>
      <w:rPr>
        <w:rFonts w:ascii="Courier New" w:cs="Courier New" w:hAnsi="Courier New" w:hint="default"/>
      </w:rPr>
    </w:lvl>
    <w:lvl w:ilvl="2">
      <w:numFmt w:val="bullet"/>
      <w:lvlText w:val=""/>
      <w:lvlJc w:val="left"/>
      <w:start w:val="1"/>
      <w:pPr>
        <w:ind w:left="2880" w:hanging="360"/>
      </w:pPr>
      <w:rPr>
        <w:rFonts w:ascii="Wingdings" w:hAnsi="Wingdings" w:hint="default"/>
      </w:rPr>
    </w:lvl>
    <w:lvl w:ilvl="3">
      <w:numFmt w:val="bullet"/>
      <w:lvlText w:val=""/>
      <w:lvlJc w:val="left"/>
      <w:start w:val="1"/>
      <w:pPr>
        <w:ind w:left="3600" w:hanging="360"/>
      </w:pPr>
      <w:rPr>
        <w:rFonts w:ascii="Symbol" w:hAnsi="Symbol" w:hint="default"/>
      </w:rPr>
    </w:lvl>
    <w:lvl w:ilvl="4">
      <w:numFmt w:val="bullet"/>
      <w:lvlText w:val="o"/>
      <w:lvlJc w:val="left"/>
      <w:start w:val="1"/>
      <w:pPr>
        <w:ind w:left="4320" w:hanging="360"/>
      </w:pPr>
      <w:rPr>
        <w:rFonts w:ascii="Courier New" w:cs="Courier New" w:hAnsi="Courier New" w:hint="default"/>
      </w:rPr>
    </w:lvl>
    <w:lvl w:ilvl="5">
      <w:numFmt w:val="bullet"/>
      <w:lvlText w:val=""/>
      <w:lvlJc w:val="left"/>
      <w:start w:val="1"/>
      <w:pPr>
        <w:ind w:left="5040" w:hanging="360"/>
      </w:pPr>
      <w:rPr>
        <w:rFonts w:ascii="Wingdings" w:hAnsi="Wingdings" w:hint="default"/>
      </w:rPr>
    </w:lvl>
    <w:lvl w:ilvl="6">
      <w:numFmt w:val="bullet"/>
      <w:lvlText w:val=""/>
      <w:lvlJc w:val="left"/>
      <w:start w:val="1"/>
      <w:pPr>
        <w:ind w:left="5760" w:hanging="360"/>
      </w:pPr>
      <w:rPr>
        <w:rFonts w:ascii="Symbol" w:hAnsi="Symbol" w:hint="default"/>
      </w:rPr>
    </w:lvl>
    <w:lvl w:ilvl="7">
      <w:numFmt w:val="bullet"/>
      <w:lvlText w:val="o"/>
      <w:lvlJc w:val="left"/>
      <w:start w:val="1"/>
      <w:pPr>
        <w:ind w:left="6480" w:hanging="360"/>
      </w:pPr>
      <w:rPr>
        <w:rFonts w:ascii="Courier New" w:cs="Courier New" w:hAnsi="Courier New" w:hint="default"/>
      </w:rPr>
    </w:lvl>
    <w:lvl w:ilvl="8">
      <w:numFmt w:val="bullet"/>
      <w:lvlText w:val=""/>
      <w:lvlJc w:val="left"/>
      <w:start w:val="1"/>
      <w:pPr>
        <w:ind w:left="7200" w:hanging="360"/>
      </w:pPr>
      <w:rPr>
        <w:rFonts w:ascii="Wingdings" w:hAnsi="Wingdings" w:hint="default"/>
      </w:rPr>
    </w:lvl>
  </w:abstractNum>
  <w:abstractNum w:abstractNumId="1">
    <w:multiLevelType w:val="hybridMultilevel"/>
    <w:lvl w:ilvl="0">
      <w:numFmt w:val="bullet"/>
      <w:lvlText w:val=""/>
      <w:lvlJc w:val="left"/>
      <w:start w:val="1"/>
      <w:pPr>
        <w:ind w:left="1440" w:hanging="360"/>
      </w:pPr>
      <w:rPr>
        <w:rFonts w:ascii="Symbol" w:hAnsi="Symbol" w:hint="default"/>
      </w:rPr>
    </w:lvl>
    <w:lvl w:ilvl="1">
      <w:numFmt w:val="bullet"/>
      <w:lvlText w:val="o"/>
      <w:lvlJc w:val="left"/>
      <w:start w:val="1"/>
      <w:pPr>
        <w:ind w:left="2160" w:hanging="360"/>
      </w:pPr>
      <w:rPr>
        <w:rFonts w:ascii="Courier New" w:cs="Courier New" w:hAnsi="Courier New" w:hint="default"/>
      </w:rPr>
    </w:lvl>
    <w:lvl w:ilvl="2">
      <w:numFmt w:val="bullet"/>
      <w:lvlText w:val=""/>
      <w:lvlJc w:val="left"/>
      <w:start w:val="1"/>
      <w:pPr>
        <w:ind w:left="2880" w:hanging="360"/>
      </w:pPr>
      <w:rPr>
        <w:rFonts w:ascii="Wingdings" w:hAnsi="Wingdings" w:hint="default"/>
      </w:rPr>
    </w:lvl>
    <w:lvl w:ilvl="3">
      <w:numFmt w:val="bullet"/>
      <w:lvlText w:val=""/>
      <w:lvlJc w:val="left"/>
      <w:start w:val="1"/>
      <w:pPr>
        <w:ind w:left="3600" w:hanging="360"/>
      </w:pPr>
      <w:rPr>
        <w:rFonts w:ascii="Symbol" w:hAnsi="Symbol" w:hint="default"/>
      </w:rPr>
    </w:lvl>
    <w:lvl w:ilvl="4">
      <w:numFmt w:val="bullet"/>
      <w:lvlText w:val="o"/>
      <w:lvlJc w:val="left"/>
      <w:start w:val="1"/>
      <w:pPr>
        <w:ind w:left="4320" w:hanging="360"/>
      </w:pPr>
      <w:rPr>
        <w:rFonts w:ascii="Courier New" w:cs="Courier New" w:hAnsi="Courier New" w:hint="default"/>
      </w:rPr>
    </w:lvl>
    <w:lvl w:ilvl="5">
      <w:numFmt w:val="bullet"/>
      <w:lvlText w:val=""/>
      <w:lvlJc w:val="left"/>
      <w:start w:val="1"/>
      <w:pPr>
        <w:ind w:left="5040" w:hanging="360"/>
      </w:pPr>
      <w:rPr>
        <w:rFonts w:ascii="Wingdings" w:hAnsi="Wingdings" w:hint="default"/>
      </w:rPr>
    </w:lvl>
    <w:lvl w:ilvl="6">
      <w:numFmt w:val="bullet"/>
      <w:lvlText w:val=""/>
      <w:lvlJc w:val="left"/>
      <w:start w:val="1"/>
      <w:pPr>
        <w:ind w:left="5760" w:hanging="360"/>
      </w:pPr>
      <w:rPr>
        <w:rFonts w:ascii="Symbol" w:hAnsi="Symbol" w:hint="default"/>
      </w:rPr>
    </w:lvl>
    <w:lvl w:ilvl="7">
      <w:numFmt w:val="bullet"/>
      <w:lvlText w:val="o"/>
      <w:lvlJc w:val="left"/>
      <w:start w:val="1"/>
      <w:pPr>
        <w:ind w:left="6480" w:hanging="360"/>
      </w:pPr>
      <w:rPr>
        <w:rFonts w:ascii="Courier New" w:cs="Courier New" w:hAnsi="Courier New" w:hint="default"/>
      </w:rPr>
    </w:lvl>
    <w:lvl w:ilvl="8">
      <w:numFmt w:val="bullet"/>
      <w:lvlText w:val=""/>
      <w:lvlJc w:val="left"/>
      <w:start w:val="1"/>
      <w:pPr>
        <w:ind w:left="7200" w:hanging="360"/>
      </w:pPr>
      <w:rPr>
        <w:rFonts w:ascii="Wingdings" w:hAnsi="Wingdings" w:hint="default"/>
      </w:rPr>
    </w:lvl>
  </w:abstractNum>
  <w:abstractNum w:abstractNumId="2">
    <w:multiLevelType w:val="hybridMultilevel"/>
    <w:lvl w:ilvl="0">
      <w:numFmt w:val="bullet"/>
      <w:lvlText w:val=""/>
      <w:lvlJc w:val="left"/>
      <w:start w:val="1"/>
      <w:pPr>
        <w:ind w:left="1440" w:hanging="360"/>
      </w:pPr>
      <w:rPr>
        <w:rFonts w:ascii="Symbol" w:hAnsi="Symbol" w:hint="default"/>
      </w:rPr>
    </w:lvl>
    <w:lvl w:ilvl="1">
      <w:numFmt w:val="bullet"/>
      <w:lvlText w:val="o"/>
      <w:lvlJc w:val="left"/>
      <w:start w:val="1"/>
      <w:pPr>
        <w:ind w:left="2160" w:hanging="360"/>
      </w:pPr>
      <w:rPr>
        <w:rFonts w:ascii="Courier New" w:cs="Courier New" w:hAnsi="Courier New" w:hint="default"/>
      </w:rPr>
    </w:lvl>
    <w:lvl w:ilvl="2">
      <w:numFmt w:val="bullet"/>
      <w:lvlText w:val=""/>
      <w:lvlJc w:val="left"/>
      <w:start w:val="1"/>
      <w:pPr>
        <w:ind w:left="2880" w:hanging="360"/>
      </w:pPr>
      <w:rPr>
        <w:rFonts w:ascii="Wingdings" w:hAnsi="Wingdings" w:hint="default"/>
      </w:rPr>
    </w:lvl>
    <w:lvl w:ilvl="3">
      <w:numFmt w:val="bullet"/>
      <w:lvlText w:val=""/>
      <w:lvlJc w:val="left"/>
      <w:start w:val="1"/>
      <w:pPr>
        <w:ind w:left="3600" w:hanging="360"/>
      </w:pPr>
      <w:rPr>
        <w:rFonts w:ascii="Symbol" w:hAnsi="Symbol" w:hint="default"/>
      </w:rPr>
    </w:lvl>
    <w:lvl w:ilvl="4">
      <w:numFmt w:val="bullet"/>
      <w:lvlText w:val="o"/>
      <w:lvlJc w:val="left"/>
      <w:start w:val="1"/>
      <w:pPr>
        <w:ind w:left="4320" w:hanging="360"/>
      </w:pPr>
      <w:rPr>
        <w:rFonts w:ascii="Courier New" w:cs="Courier New" w:hAnsi="Courier New" w:hint="default"/>
      </w:rPr>
    </w:lvl>
    <w:lvl w:ilvl="5">
      <w:numFmt w:val="bullet"/>
      <w:lvlText w:val=""/>
      <w:lvlJc w:val="left"/>
      <w:start w:val="1"/>
      <w:pPr>
        <w:ind w:left="5040" w:hanging="360"/>
      </w:pPr>
      <w:rPr>
        <w:rFonts w:ascii="Wingdings" w:hAnsi="Wingdings" w:hint="default"/>
      </w:rPr>
    </w:lvl>
    <w:lvl w:ilvl="6">
      <w:numFmt w:val="bullet"/>
      <w:lvlText w:val=""/>
      <w:lvlJc w:val="left"/>
      <w:start w:val="1"/>
      <w:pPr>
        <w:ind w:left="5760" w:hanging="360"/>
      </w:pPr>
      <w:rPr>
        <w:rFonts w:ascii="Symbol" w:hAnsi="Symbol" w:hint="default"/>
      </w:rPr>
    </w:lvl>
    <w:lvl w:ilvl="7">
      <w:numFmt w:val="bullet"/>
      <w:lvlText w:val="o"/>
      <w:lvlJc w:val="left"/>
      <w:start w:val="1"/>
      <w:pPr>
        <w:ind w:left="6480" w:hanging="360"/>
      </w:pPr>
      <w:rPr>
        <w:rFonts w:ascii="Courier New" w:cs="Courier New" w:hAnsi="Courier New" w:hint="default"/>
      </w:rPr>
    </w:lvl>
    <w:lvl w:ilvl="8">
      <w:numFmt w:val="bullet"/>
      <w:lvlText w:val=""/>
      <w:lvlJc w:val="left"/>
      <w:start w:val="1"/>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4E"/>
    <w:rsid w:val="00191DED"/>
    <w:rsid w:val="00930B14"/>
    <w:rsid w:val="00AA4B76"/>
    <w:rsid w:val="00AD664E"/>
    <w:rsid w:val="00EE4173"/>
    <w:rsid w:val="00F3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character" w:styleId="Hyperlink">
    <w:name w:val="Hyperlink"/>
    <w:basedOn w:val="DefaultParagraphFont"/>
    <w:uiPriority w:val="99"/>
    <w:rPr>
      <w:u w:val="single"/>
      <w:color w:val="0000FF"/>
    </w:rPr>
  </w:style>
  <w:style w:type="paragraph" w:styleId="ListParagraph">
    <w:name w:val="List Paragraph"/>
    <w:basedOn w:val="Normal"/>
    <w:uiPriority w:val="34"/>
    <w:qFormat/>
    <w:pPr>
      <w:contextualSpacing w:val="true"/>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64E"/>
    <w:rPr>
      <w:color w:val="0000FF" w:themeColor="hyperlink"/>
      <w:u w:val="single"/>
    </w:rPr>
  </w:style>
  <w:style w:type="paragraph" w:styleId="ListParagraph">
    <w:name w:val="List Paragraph"/>
    <w:basedOn w:val="Normal"/>
    <w:uiPriority w:val="34"/>
    <w:qFormat/>
    <w:rsid w:val="00AA4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holmes28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5</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Diaz</dc:creator>
  <cp:keywords/>
  <dc:description/>
  <cp:lastModifiedBy>Maria Diaz</cp:lastModifiedBy>
  <cp:revision>1</cp:revision>
  <dcterms:created xsi:type="dcterms:W3CDTF">2014-11-09T22:33:00Z</dcterms:created>
  <dcterms:modified xsi:type="dcterms:W3CDTF">2014-11-09T23:20:00Z</dcterms:modified>
</cp:coreProperties>
</file>