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255"/>
        <w:gridCol w:w="2693"/>
      </w:tblGrid>
      <w:tr w:rsidR="006C6A78" w:rsidTr="006D218E">
        <w:trPr>
          <w:trHeight w:val="314"/>
          <w:jc w:val="right"/>
        </w:trPr>
        <w:tc>
          <w:tcPr>
            <w:tcW w:w="3255" w:type="dxa"/>
          </w:tcPr>
          <w:p w:rsidR="006C6A78" w:rsidRDefault="006C6A78" w:rsidP="006D218E">
            <w:pPr>
              <w:pStyle w:val="Address2"/>
              <w:rPr>
                <w:sz w:val="16"/>
              </w:rPr>
            </w:pPr>
          </w:p>
          <w:p w:rsidR="006C6A78" w:rsidRDefault="00165327" w:rsidP="006D218E">
            <w:pPr>
              <w:pStyle w:val="Address2"/>
              <w:rPr>
                <w:sz w:val="16"/>
              </w:rPr>
            </w:pPr>
            <w:r>
              <w:rPr>
                <w:sz w:val="16"/>
              </w:rPr>
              <w:t>611 Independence Blvd.</w:t>
            </w:r>
          </w:p>
          <w:p w:rsidR="00165327" w:rsidRDefault="00165327" w:rsidP="006D218E">
            <w:pPr>
              <w:pStyle w:val="Address2"/>
              <w:rPr>
                <w:sz w:val="16"/>
              </w:rPr>
            </w:pPr>
            <w:r>
              <w:rPr>
                <w:sz w:val="16"/>
              </w:rPr>
              <w:t>Morganton, NC 28655</w:t>
            </w:r>
          </w:p>
        </w:tc>
        <w:tc>
          <w:tcPr>
            <w:tcW w:w="2693" w:type="dxa"/>
          </w:tcPr>
          <w:p w:rsidR="006C6A78" w:rsidRDefault="006C6A78" w:rsidP="006D218E">
            <w:pPr>
              <w:pStyle w:val="Address1"/>
              <w:rPr>
                <w:sz w:val="16"/>
              </w:rPr>
            </w:pPr>
          </w:p>
          <w:p w:rsidR="006C6A78" w:rsidRDefault="00165327" w:rsidP="006D218E">
            <w:pPr>
              <w:pStyle w:val="Address1"/>
              <w:rPr>
                <w:sz w:val="16"/>
              </w:rPr>
            </w:pPr>
            <w:r>
              <w:rPr>
                <w:sz w:val="16"/>
              </w:rPr>
              <w:t>(845) 480-6423</w:t>
            </w:r>
          </w:p>
          <w:p w:rsidR="006C6A78" w:rsidRDefault="00165327" w:rsidP="006D218E">
            <w:pPr>
              <w:pStyle w:val="Address1"/>
              <w:rPr>
                <w:sz w:val="16"/>
              </w:rPr>
            </w:pPr>
            <w:hyperlink r:id="rId5" w:history="1">
              <w:r w:rsidR="006C6A78" w:rsidRPr="00AF004A">
                <w:rPr>
                  <w:rStyle w:val="Hyperlink"/>
                  <w:sz w:val="16"/>
                </w:rPr>
                <w:t>ryan.gagliardo@gmail.com</w:t>
              </w:r>
            </w:hyperlink>
          </w:p>
        </w:tc>
      </w:tr>
    </w:tbl>
    <w:p w:rsidR="006C6A78" w:rsidRDefault="006C6A78" w:rsidP="006C6A78">
      <w:pPr>
        <w:pStyle w:val="Name"/>
        <w:rPr>
          <w:sz w:val="32"/>
        </w:rPr>
      </w:pPr>
      <w:r>
        <w:rPr>
          <w:sz w:val="32"/>
        </w:rPr>
        <w:t xml:space="preserve">Ryan Vincent </w:t>
      </w:r>
      <w:proofErr w:type="spellStart"/>
      <w:r>
        <w:rPr>
          <w:sz w:val="32"/>
        </w:rPr>
        <w:t>Gagliardo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8"/>
        <w:gridCol w:w="6660"/>
      </w:tblGrid>
      <w:tr w:rsidR="006C6A78" w:rsidTr="006D218E">
        <w:trPr>
          <w:trHeight w:val="140"/>
        </w:trPr>
        <w:tc>
          <w:tcPr>
            <w:tcW w:w="1808" w:type="dxa"/>
          </w:tcPr>
          <w:p w:rsidR="006C6A78" w:rsidRDefault="006C6A78" w:rsidP="006D218E">
            <w:pPr>
              <w:pStyle w:val="SectionTitle"/>
            </w:pPr>
            <w:r>
              <w:t>Objective</w:t>
            </w:r>
          </w:p>
          <w:p w:rsidR="006C6A78" w:rsidRDefault="006C6A78" w:rsidP="006D218E"/>
          <w:p w:rsidR="006C6A78" w:rsidRDefault="006C6A78" w:rsidP="006D218E">
            <w:pPr>
              <w:pStyle w:val="SectionTitle"/>
            </w:pPr>
            <w:r>
              <w:t>Education</w:t>
            </w:r>
          </w:p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>
            <w:pPr>
              <w:pStyle w:val="SectionTitle"/>
            </w:pPr>
            <w:r>
              <w:t xml:space="preserve">Work </w:t>
            </w:r>
          </w:p>
          <w:p w:rsidR="006C6A78" w:rsidRDefault="006C6A78" w:rsidP="006D218E">
            <w:pPr>
              <w:pStyle w:val="SectionTitle"/>
            </w:pPr>
            <w:r>
              <w:t xml:space="preserve">Experience     </w:t>
            </w: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/>
          <w:p w:rsidR="006C6A78" w:rsidRDefault="006C6A78" w:rsidP="006D218E"/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  <w:spacing w:before="0" w:line="240" w:lineRule="auto"/>
              <w:rPr>
                <w:spacing w:val="0"/>
              </w:rPr>
            </w:pPr>
          </w:p>
          <w:p w:rsidR="006C6A78" w:rsidRDefault="006C6A78" w:rsidP="006D218E"/>
          <w:p w:rsidR="006C6A78" w:rsidRDefault="006C6A78" w:rsidP="006D218E">
            <w:pPr>
              <w:pStyle w:val="SectionTitle"/>
              <w:rPr>
                <w:rFonts w:ascii="Arial" w:hAnsi="Arial"/>
                <w:spacing w:val="0"/>
              </w:rPr>
            </w:pP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  <w:r>
              <w:lastRenderedPageBreak/>
              <w:t>Languages</w:t>
            </w:r>
          </w:p>
          <w:p w:rsidR="006C6A78" w:rsidRDefault="006C6A78" w:rsidP="006D218E"/>
          <w:p w:rsidR="006C6A78" w:rsidRDefault="006C6A78" w:rsidP="006D218E"/>
          <w:p w:rsidR="006C6A78" w:rsidRDefault="006C6A78" w:rsidP="006D218E">
            <w:pPr>
              <w:pStyle w:val="SectionTitle"/>
            </w:pPr>
            <w:r>
              <w:t>Skills</w:t>
            </w:r>
          </w:p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/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</w:p>
          <w:p w:rsidR="006C6A78" w:rsidRDefault="006C6A78" w:rsidP="006D218E">
            <w:pPr>
              <w:pStyle w:val="SectionTitle"/>
            </w:pPr>
          </w:p>
          <w:p w:rsidR="00165327" w:rsidRPr="00165327" w:rsidRDefault="00165327" w:rsidP="00165327"/>
        </w:tc>
        <w:tc>
          <w:tcPr>
            <w:tcW w:w="6660" w:type="dxa"/>
          </w:tcPr>
          <w:p w:rsidR="006C6A78" w:rsidRDefault="00165327" w:rsidP="006D218E">
            <w:pPr>
              <w:pStyle w:val="Objective"/>
            </w:pPr>
            <w:r>
              <w:lastRenderedPageBreak/>
              <w:t>Old Fashioned Judeo-Christian Faith, Family, Old World Fa</w:t>
            </w:r>
            <w:bookmarkStart w:id="0" w:name="_GoBack"/>
            <w:bookmarkEnd w:id="0"/>
            <w:r>
              <w:t>rming</w:t>
            </w:r>
          </w:p>
          <w:p w:rsidR="006C6A78" w:rsidRDefault="006C6A78" w:rsidP="006D218E">
            <w:pPr>
              <w:pStyle w:val="Achievement"/>
              <w:numPr>
                <w:ilvl w:val="0"/>
                <w:numId w:val="0"/>
              </w:numPr>
            </w:pPr>
          </w:p>
          <w:p w:rsidR="006C6A78" w:rsidRPr="000A4C54" w:rsidRDefault="006C6A78" w:rsidP="006D218E">
            <w:pPr>
              <w:pStyle w:val="Achievement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t xml:space="preserve">September 1998 – May 2002                                   Nyack, NY                         </w:t>
            </w:r>
          </w:p>
          <w:p w:rsidR="006C6A78" w:rsidRPr="00BA5618" w:rsidRDefault="006C6A78" w:rsidP="006D218E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2"/>
                <w:szCs w:val="22"/>
              </w:rPr>
            </w:pPr>
            <w:r w:rsidRPr="000A4C54">
              <w:rPr>
                <w:b/>
                <w:bCs/>
                <w:sz w:val="22"/>
                <w:szCs w:val="22"/>
              </w:rPr>
              <w:t>Nyack College</w:t>
            </w:r>
            <w:r>
              <w:t xml:space="preserve">                                                                                   </w:t>
            </w:r>
          </w:p>
          <w:p w:rsidR="006C6A78" w:rsidRDefault="006C6A78" w:rsidP="006C6A78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 xml:space="preserve">Bachelor of Arts in Religion – Magna Cum Laude </w:t>
            </w:r>
          </w:p>
          <w:p w:rsidR="006C6A78" w:rsidRPr="007D2803" w:rsidRDefault="006C6A78" w:rsidP="006D218E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</w:p>
          <w:p w:rsidR="006C6A78" w:rsidRDefault="006C6A78" w:rsidP="006D218E">
            <w:pPr>
              <w:pStyle w:val="Achievement"/>
              <w:numPr>
                <w:ilvl w:val="0"/>
                <w:numId w:val="0"/>
              </w:numPr>
              <w:rPr>
                <w:rStyle w:val="AchievementChar"/>
                <w:b/>
                <w:bCs/>
                <w:sz w:val="22"/>
              </w:rPr>
            </w:pPr>
            <w:r>
              <w:t xml:space="preserve">May 2010 - Present                                              </w:t>
            </w:r>
            <w:r w:rsidR="00E31233">
              <w:t xml:space="preserve"> </w:t>
            </w:r>
            <w:r w:rsidR="00213C80">
              <w:t>Morganton, NC</w:t>
            </w:r>
          </w:p>
          <w:p w:rsidR="006C6A78" w:rsidRDefault="006C6A78" w:rsidP="006D218E">
            <w:pPr>
              <w:pStyle w:val="Achievemen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Norell</w:t>
            </w:r>
            <w:proofErr w:type="spellEnd"/>
            <w:r>
              <w:rPr>
                <w:b/>
                <w:bCs/>
                <w:sz w:val="22"/>
              </w:rPr>
              <w:t xml:space="preserve">, Inc. </w:t>
            </w:r>
          </w:p>
          <w:p w:rsidR="006C6A78" w:rsidRDefault="007236B0" w:rsidP="006C6A78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>M</w:t>
            </w:r>
            <w:r w:rsidR="006C6A78">
              <w:t xml:space="preserve">eticulous </w:t>
            </w:r>
            <w:r>
              <w:t xml:space="preserve">routine </w:t>
            </w:r>
            <w:r w:rsidR="006C6A78">
              <w:t xml:space="preserve">glass inspection and organization.  </w:t>
            </w:r>
          </w:p>
          <w:p w:rsidR="006C6A78" w:rsidRDefault="006C6A78" w:rsidP="006C6A78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 xml:space="preserve">Lathe and torch glass manufacturing of quartz and Pyrex, 1-10mm, thin/medium/heavy wall bottoming, </w:t>
            </w:r>
            <w:proofErr w:type="spellStart"/>
            <w:r>
              <w:t>valved</w:t>
            </w:r>
            <w:proofErr w:type="spellEnd"/>
            <w:r>
              <w:t xml:space="preserve"> and coaxial tube assembly, constrictions, glazing, graded seal quartz to Pyrex </w:t>
            </w:r>
            <w:proofErr w:type="spellStart"/>
            <w:r>
              <w:t>valved</w:t>
            </w:r>
            <w:proofErr w:type="spellEnd"/>
            <w:r>
              <w:t xml:space="preserve"> tube assembly. </w:t>
            </w:r>
          </w:p>
          <w:p w:rsidR="006C6A78" w:rsidRDefault="006C6A78" w:rsidP="006C6A78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>Centerless grinder operation using quartz, Pyrex, and plastic rods.</w:t>
            </w:r>
          </w:p>
          <w:p w:rsidR="006C6A78" w:rsidRDefault="006C6A78" w:rsidP="006C6A78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>Wet saw glass cutting operation.</w:t>
            </w:r>
          </w:p>
          <w:p w:rsidR="006C6A78" w:rsidRDefault="006C6A78" w:rsidP="006C6A78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 xml:space="preserve">General clerical support answering phones, customer service, order entry and fulfillment via </w:t>
            </w:r>
            <w:proofErr w:type="spellStart"/>
            <w:r>
              <w:t>Netsuite</w:t>
            </w:r>
            <w:proofErr w:type="spellEnd"/>
            <w:r>
              <w:t xml:space="preserve">, filing, inventory management, packaging. </w:t>
            </w:r>
          </w:p>
          <w:p w:rsidR="006C6A78" w:rsidRDefault="006C6A78" w:rsidP="006C6A78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>International shipment processing via UPS, FedEx, and other carriers.</w:t>
            </w:r>
          </w:p>
          <w:p w:rsidR="006C6A78" w:rsidRDefault="006C6A78" w:rsidP="006D218E">
            <w:pPr>
              <w:pStyle w:val="Achievement"/>
              <w:numPr>
                <w:ilvl w:val="0"/>
                <w:numId w:val="0"/>
              </w:numPr>
              <w:ind w:left="245"/>
            </w:pPr>
            <w:r>
              <w:t xml:space="preserve">   </w:t>
            </w:r>
          </w:p>
          <w:p w:rsidR="006C6A78" w:rsidRDefault="006C6A78" w:rsidP="006D218E">
            <w:pPr>
              <w:pStyle w:val="CompanyName"/>
            </w:pPr>
            <w:r>
              <w:t xml:space="preserve">March 2007 – April 2010          </w:t>
            </w:r>
            <w:r w:rsidR="00E31233">
              <w:t xml:space="preserve">                        </w:t>
            </w:r>
            <w:r>
              <w:t xml:space="preserve">Suffern, NY                         </w:t>
            </w:r>
          </w:p>
          <w:p w:rsidR="006C6A78" w:rsidRDefault="006C6A78" w:rsidP="006D218E">
            <w:pPr>
              <w:pStyle w:val="Achievemen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Law Offices of Kevin A. Stevens</w:t>
            </w:r>
            <w:r>
              <w:t xml:space="preserve">     </w:t>
            </w:r>
            <w:r>
              <w:rPr>
                <w:b/>
                <w:bCs/>
                <w:sz w:val="22"/>
              </w:rPr>
              <w:t xml:space="preserve">                                                                        </w:t>
            </w:r>
          </w:p>
          <w:p w:rsidR="006C6A78" w:rsidRDefault="006C6A78" w:rsidP="006C6A78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 xml:space="preserve">Entered new files into database and made initial phone contact with defendants in an effort to facilitate debt payment.  </w:t>
            </w:r>
          </w:p>
          <w:p w:rsidR="006C6A78" w:rsidRDefault="006C6A78" w:rsidP="006C6A78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 xml:space="preserve">Prepared and submitted summons and complaints, judgments, and a variety of other court documents in the five boroughs of New York City, throughout the State of New York, and outside New York via out of state attorney assistance.   </w:t>
            </w:r>
          </w:p>
          <w:p w:rsidR="006C6A78" w:rsidRDefault="006C6A78" w:rsidP="006C6A78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 xml:space="preserve">Persistently followed up on all pending matters.   </w:t>
            </w:r>
          </w:p>
          <w:p w:rsidR="006C6A78" w:rsidRDefault="006C6A78" w:rsidP="006C6A78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 xml:space="preserve">Conducted rigorous and extensive post-judgment enforcement measures, scrutinizing credit reports and all useful sources of information in an effort to ascertain defendants’ whereabouts, identity, assets, and places of employment.    </w:t>
            </w:r>
          </w:p>
          <w:p w:rsidR="006C6A78" w:rsidRDefault="006C6A78" w:rsidP="006C6A78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 xml:space="preserve">Communicated extensively over the phone with defendants, clients, witnesses, and various agencies. </w:t>
            </w:r>
          </w:p>
          <w:p w:rsidR="006C6A78" w:rsidRDefault="006C6A78" w:rsidP="006C6A78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>Provided general support and services to the attorney and staff.</w:t>
            </w:r>
          </w:p>
          <w:p w:rsidR="006C6A78" w:rsidRDefault="006C6A78" w:rsidP="006D218E">
            <w:pPr>
              <w:pStyle w:val="Objective"/>
              <w:spacing w:before="0" w:after="0" w:line="240" w:lineRule="auto"/>
            </w:pPr>
          </w:p>
          <w:p w:rsidR="006C6A78" w:rsidRDefault="006C6A78" w:rsidP="006D218E">
            <w:pPr>
              <w:pStyle w:val="Achievement"/>
              <w:numPr>
                <w:ilvl w:val="0"/>
                <w:numId w:val="0"/>
              </w:numPr>
            </w:pPr>
          </w:p>
          <w:p w:rsidR="006C6A78" w:rsidRDefault="006C6A78" w:rsidP="006D218E">
            <w:pPr>
              <w:pStyle w:val="Achievement"/>
              <w:numPr>
                <w:ilvl w:val="0"/>
                <w:numId w:val="0"/>
              </w:numPr>
              <w:rPr>
                <w:rStyle w:val="AchievementChar"/>
                <w:b/>
                <w:bCs/>
                <w:sz w:val="22"/>
              </w:rPr>
            </w:pPr>
            <w:r>
              <w:t>September 2005 – Nov</w:t>
            </w:r>
            <w:r w:rsidR="00E31233">
              <w:t xml:space="preserve">ember 2006                     </w:t>
            </w:r>
            <w:r>
              <w:t>New Jersey</w:t>
            </w:r>
          </w:p>
          <w:p w:rsidR="006C6A78" w:rsidRDefault="006C6A78" w:rsidP="006D218E">
            <w:pPr>
              <w:pStyle w:val="Achievemen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Self-Employment                                                                          </w:t>
            </w:r>
          </w:p>
          <w:p w:rsidR="006C6A78" w:rsidRDefault="006C6A78" w:rsidP="006C6A78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>Translated seven educational booklets from Ivoirian French into English of approximately 30,000 words total.</w:t>
            </w:r>
          </w:p>
          <w:p w:rsidR="006C6A78" w:rsidRDefault="006C6A78" w:rsidP="006C6A78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>General home maintenance (small home repairs, painting, landscaping).</w:t>
            </w:r>
          </w:p>
          <w:p w:rsidR="006C6A78" w:rsidRPr="00165327" w:rsidRDefault="006C6A78" w:rsidP="00165327">
            <w:pPr>
              <w:pStyle w:val="Achievement"/>
              <w:numPr>
                <w:ilvl w:val="0"/>
                <w:numId w:val="1"/>
              </w:numPr>
              <w:tabs>
                <w:tab w:val="clear" w:pos="360"/>
              </w:tabs>
            </w:pPr>
            <w:r>
              <w:t xml:space="preserve">House/pet-sitting. </w:t>
            </w:r>
          </w:p>
          <w:p w:rsidR="00213C80" w:rsidRDefault="00213C80" w:rsidP="006D218E">
            <w:pPr>
              <w:pStyle w:val="Objective"/>
              <w:spacing w:before="0" w:after="0" w:line="240" w:lineRule="auto"/>
              <w:rPr>
                <w:u w:val="single"/>
              </w:rPr>
            </w:pPr>
          </w:p>
          <w:p w:rsidR="00165327" w:rsidRDefault="00165327" w:rsidP="006D218E">
            <w:pPr>
              <w:pStyle w:val="Objective"/>
              <w:spacing w:before="0" w:after="0" w:line="240" w:lineRule="auto"/>
              <w:rPr>
                <w:u w:val="single"/>
              </w:rPr>
            </w:pPr>
          </w:p>
          <w:p w:rsidR="006C6A78" w:rsidRDefault="006C6A78" w:rsidP="006D218E">
            <w:pPr>
              <w:pStyle w:val="Objective"/>
              <w:spacing w:before="0" w:after="0" w:line="240" w:lineRule="auto"/>
            </w:pPr>
            <w:r>
              <w:rPr>
                <w:u w:val="single"/>
              </w:rPr>
              <w:t>French</w:t>
            </w:r>
            <w:r>
              <w:t xml:space="preserve"> </w:t>
            </w:r>
            <w:proofErr w:type="gramStart"/>
            <w:r>
              <w:t>–  extensive</w:t>
            </w:r>
            <w:proofErr w:type="gramEnd"/>
            <w:r>
              <w:t xml:space="preserve"> speaking, writing, reading, and translation.</w:t>
            </w:r>
          </w:p>
          <w:p w:rsidR="006C6A78" w:rsidRDefault="006C6A78" w:rsidP="006D218E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rPr>
                <w:u w:val="single"/>
              </w:rPr>
              <w:t>Spanish</w:t>
            </w:r>
            <w:r>
              <w:t xml:space="preserve"> – intermediate speaking, reading, and writing.</w:t>
            </w:r>
          </w:p>
          <w:p w:rsidR="00213C80" w:rsidRDefault="00213C80" w:rsidP="006D218E">
            <w:pPr>
              <w:pStyle w:val="BodyText"/>
            </w:pPr>
          </w:p>
          <w:p w:rsidR="006C6A78" w:rsidRDefault="006C6A78" w:rsidP="006D218E">
            <w:pPr>
              <w:pStyle w:val="BodyText"/>
            </w:pPr>
            <w:r>
              <w:t xml:space="preserve">Great writing/speaking/interpersonal skills.  </w:t>
            </w:r>
          </w:p>
          <w:p w:rsidR="006C6A78" w:rsidRDefault="006C6A78" w:rsidP="006D218E">
            <w:pPr>
              <w:pStyle w:val="BodyText"/>
            </w:pPr>
            <w:r>
              <w:t xml:space="preserve">Very detail oriented, quick learner. </w:t>
            </w:r>
          </w:p>
          <w:p w:rsidR="006C6A78" w:rsidRDefault="006C6A78" w:rsidP="006D218E">
            <w:pPr>
              <w:pStyle w:val="Objective"/>
              <w:spacing w:before="0" w:after="0" w:line="240" w:lineRule="auto"/>
            </w:pPr>
            <w:r>
              <w:t xml:space="preserve">Average 60-words/minute typing.  </w:t>
            </w:r>
          </w:p>
          <w:p w:rsidR="006C6A78" w:rsidRDefault="006C6A78" w:rsidP="006D218E">
            <w:pPr>
              <w:pStyle w:val="Objective"/>
              <w:spacing w:before="0" w:after="0" w:line="240" w:lineRule="auto"/>
            </w:pPr>
          </w:p>
          <w:p w:rsidR="006C6A78" w:rsidRDefault="006C6A78" w:rsidP="006D218E">
            <w:pPr>
              <w:pStyle w:val="Objective"/>
              <w:spacing w:before="0" w:after="0" w:line="240" w:lineRule="auto"/>
            </w:pPr>
            <w:r>
              <w:t xml:space="preserve">Extensive cross-cultural experience &amp; ministry-related travels (Ivory Coast, France, Nepal, Costa Rica, Cuba, Ireland, </w:t>
            </w:r>
            <w:proofErr w:type="spellStart"/>
            <w:r>
              <w:t>etc</w:t>
            </w:r>
            <w:proofErr w:type="spellEnd"/>
            <w:r>
              <w:t>).</w:t>
            </w:r>
          </w:p>
          <w:p w:rsidR="006C6A78" w:rsidRDefault="006C6A78" w:rsidP="006D218E">
            <w:pPr>
              <w:pStyle w:val="Achievement"/>
              <w:numPr>
                <w:ilvl w:val="0"/>
                <w:numId w:val="0"/>
              </w:numPr>
            </w:pPr>
            <w:r>
              <w:t xml:space="preserve">                </w:t>
            </w:r>
          </w:p>
          <w:p w:rsidR="006C6A78" w:rsidRDefault="006C6A78" w:rsidP="006D218E">
            <w:pPr>
              <w:pStyle w:val="Achievement"/>
              <w:numPr>
                <w:ilvl w:val="0"/>
                <w:numId w:val="0"/>
              </w:numPr>
            </w:pPr>
          </w:p>
          <w:p w:rsidR="006C6A78" w:rsidRDefault="006C6A78" w:rsidP="006D218E">
            <w:pPr>
              <w:pStyle w:val="Achievement"/>
              <w:numPr>
                <w:ilvl w:val="0"/>
                <w:numId w:val="0"/>
              </w:numPr>
            </w:pPr>
          </w:p>
          <w:p w:rsidR="006C6A78" w:rsidRDefault="006C6A78" w:rsidP="006D218E">
            <w:pPr>
              <w:pStyle w:val="Achievement"/>
              <w:numPr>
                <w:ilvl w:val="0"/>
                <w:numId w:val="0"/>
              </w:numPr>
            </w:pPr>
          </w:p>
        </w:tc>
      </w:tr>
    </w:tbl>
    <w:p w:rsidR="006C6A78" w:rsidRDefault="006C6A78" w:rsidP="006C6A78">
      <w:pPr>
        <w:pStyle w:val="Heading7"/>
        <w:ind w:right="-48"/>
        <w:jc w:val="left"/>
        <w:rPr>
          <w:rFonts w:cs="Arial"/>
          <w:sz w:val="28"/>
          <w:u w:val="single"/>
        </w:rPr>
      </w:pPr>
    </w:p>
    <w:p w:rsidR="00165327" w:rsidRPr="00165327" w:rsidRDefault="00165327" w:rsidP="00165327"/>
    <w:p w:rsidR="006C6A78" w:rsidRDefault="006C6A78" w:rsidP="006C6A78">
      <w:pPr>
        <w:pStyle w:val="Heading7"/>
        <w:ind w:right="-48"/>
        <w:rPr>
          <w:rFonts w:cs="Arial"/>
          <w:sz w:val="28"/>
          <w:u w:val="single"/>
        </w:rPr>
      </w:pPr>
      <w:r>
        <w:rPr>
          <w:rFonts w:cs="Arial"/>
          <w:sz w:val="28"/>
          <w:u w:val="single"/>
        </w:rPr>
        <w:lastRenderedPageBreak/>
        <w:t>References</w:t>
      </w:r>
    </w:p>
    <w:p w:rsidR="006C6A78" w:rsidRDefault="006C6A78" w:rsidP="006C6A78">
      <w:pPr>
        <w:jc w:val="center"/>
        <w:rPr>
          <w:rFonts w:cs="Arial"/>
          <w:b/>
          <w:bCs/>
          <w:i/>
          <w:iCs/>
        </w:rPr>
      </w:pPr>
    </w:p>
    <w:p w:rsidR="006C6A78" w:rsidRDefault="006C6A78" w:rsidP="00165327">
      <w:pPr>
        <w:rPr>
          <w:rFonts w:cs="Arial"/>
          <w:b/>
          <w:bCs/>
          <w:i/>
          <w:iCs/>
        </w:rPr>
        <w:sectPr w:rsidR="006C6A78" w:rsidSect="007D2803">
          <w:pgSz w:w="12240" w:h="15840"/>
          <w:pgMar w:top="1152" w:right="1440" w:bottom="850" w:left="1440" w:header="720" w:footer="720" w:gutter="0"/>
          <w:cols w:space="720" w:equalWidth="0">
            <w:col w:w="9360" w:space="720"/>
          </w:cols>
          <w:docGrid w:linePitch="360"/>
        </w:sectPr>
      </w:pPr>
    </w:p>
    <w:p w:rsidR="006C6A78" w:rsidRDefault="006C6A78" w:rsidP="00165327">
      <w:pPr>
        <w:rPr>
          <w:rFonts w:cs="Arial"/>
          <w:sz w:val="22"/>
          <w:u w:val="single"/>
        </w:rPr>
        <w:sectPr w:rsidR="006C6A78">
          <w:type w:val="continuous"/>
          <w:pgSz w:w="12240" w:h="15840"/>
          <w:pgMar w:top="1152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6C6A78" w:rsidRDefault="00213C80" w:rsidP="006C6A78">
      <w:pPr>
        <w:pStyle w:val="BodyText2"/>
        <w:rPr>
          <w:rStyle w:val="Strong"/>
          <w:rFonts w:cs="Arial"/>
          <w:b w:val="0"/>
          <w:bCs w:val="0"/>
          <w:u w:val="single"/>
        </w:rPr>
      </w:pPr>
      <w:r>
        <w:rPr>
          <w:rStyle w:val="Strong"/>
          <w:rFonts w:cs="Arial"/>
          <w:b w:val="0"/>
          <w:bCs w:val="0"/>
          <w:u w:val="single"/>
        </w:rPr>
        <w:lastRenderedPageBreak/>
        <w:t xml:space="preserve">Greg </w:t>
      </w:r>
      <w:proofErr w:type="spellStart"/>
      <w:r>
        <w:rPr>
          <w:rStyle w:val="Strong"/>
          <w:rFonts w:cs="Arial"/>
          <w:b w:val="0"/>
          <w:bCs w:val="0"/>
          <w:u w:val="single"/>
        </w:rPr>
        <w:t>Norell</w:t>
      </w:r>
      <w:proofErr w:type="spellEnd"/>
    </w:p>
    <w:p w:rsidR="006C6A78" w:rsidRDefault="006C6A78" w:rsidP="006C6A78">
      <w:pPr>
        <w:pStyle w:val="BodyText2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>Present Employer</w:t>
      </w:r>
    </w:p>
    <w:p w:rsidR="006C6A78" w:rsidRDefault="00213C80" w:rsidP="006C6A78">
      <w:pPr>
        <w:pStyle w:val="BodyText2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>1001 Innovation Dr.</w:t>
      </w:r>
    </w:p>
    <w:p w:rsidR="00213C80" w:rsidRDefault="00213C80" w:rsidP="006C6A78">
      <w:pPr>
        <w:pStyle w:val="BodyText2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>Morganton, NC 28655</w:t>
      </w:r>
    </w:p>
    <w:p w:rsidR="006C6A78" w:rsidRPr="00A31262" w:rsidRDefault="00213C80" w:rsidP="006C6A78">
      <w:pPr>
        <w:pStyle w:val="BodyText2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>(828) 584-2600</w:t>
      </w:r>
      <w:r w:rsidR="006C6A78">
        <w:rPr>
          <w:rStyle w:val="Strong"/>
          <w:rFonts w:cs="Arial"/>
          <w:b w:val="0"/>
          <w:bCs w:val="0"/>
        </w:rPr>
        <w:t xml:space="preserve"> </w:t>
      </w:r>
    </w:p>
    <w:p w:rsidR="006C6A78" w:rsidRDefault="006C6A78" w:rsidP="006C6A78">
      <w:pPr>
        <w:pStyle w:val="BodyText2"/>
        <w:rPr>
          <w:rStyle w:val="Strong"/>
          <w:rFonts w:cs="Arial"/>
          <w:b w:val="0"/>
          <w:bCs w:val="0"/>
          <w:u w:val="single"/>
        </w:rPr>
      </w:pPr>
    </w:p>
    <w:p w:rsidR="006C6A78" w:rsidRDefault="006C6A78" w:rsidP="006C6A78">
      <w:pPr>
        <w:pStyle w:val="BodyText2"/>
        <w:rPr>
          <w:rStyle w:val="Strong"/>
          <w:rFonts w:cs="Arial"/>
          <w:b w:val="0"/>
          <w:bCs w:val="0"/>
          <w:u w:val="single"/>
        </w:rPr>
      </w:pPr>
    </w:p>
    <w:p w:rsidR="006C6A78" w:rsidRDefault="006C6A78" w:rsidP="006C6A78">
      <w:pPr>
        <w:pStyle w:val="BodyText2"/>
        <w:rPr>
          <w:rStyle w:val="Strong"/>
          <w:rFonts w:cs="Arial"/>
          <w:b w:val="0"/>
          <w:bCs w:val="0"/>
          <w:u w:val="single"/>
        </w:rPr>
      </w:pPr>
      <w:r>
        <w:rPr>
          <w:rStyle w:val="Strong"/>
          <w:rFonts w:cs="Arial"/>
          <w:b w:val="0"/>
          <w:bCs w:val="0"/>
          <w:u w:val="single"/>
        </w:rPr>
        <w:t>Attorney Kevin A. Stevens</w:t>
      </w:r>
    </w:p>
    <w:p w:rsidR="006C6A78" w:rsidRDefault="006C6A78" w:rsidP="006C6A78">
      <w:pPr>
        <w:pStyle w:val="BodyText2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>Former Employer</w:t>
      </w:r>
    </w:p>
    <w:p w:rsidR="006C6A78" w:rsidRDefault="006C6A78" w:rsidP="006C6A78">
      <w:pPr>
        <w:pStyle w:val="BodyText2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>98 Lafayette Ave.</w:t>
      </w:r>
    </w:p>
    <w:p w:rsidR="006C6A78" w:rsidRDefault="006C6A78" w:rsidP="006C6A78">
      <w:pPr>
        <w:pStyle w:val="BodyText2"/>
        <w:rPr>
          <w:rStyle w:val="Strong"/>
          <w:rFonts w:cs="Arial"/>
          <w:b w:val="0"/>
          <w:bCs w:val="0"/>
        </w:rPr>
      </w:pPr>
      <w:r>
        <w:rPr>
          <w:rStyle w:val="Strong"/>
          <w:rFonts w:cs="Arial"/>
          <w:b w:val="0"/>
          <w:bCs w:val="0"/>
        </w:rPr>
        <w:t>Suffern, NY 10901</w:t>
      </w:r>
    </w:p>
    <w:p w:rsidR="006C6A78" w:rsidRPr="00137665" w:rsidRDefault="006C6A78" w:rsidP="006C6A78">
      <w:pPr>
        <w:jc w:val="center"/>
        <w:rPr>
          <w:rFonts w:cs="Arial"/>
          <w:sz w:val="22"/>
          <w:szCs w:val="22"/>
        </w:rPr>
      </w:pPr>
      <w:r w:rsidRPr="00137665">
        <w:rPr>
          <w:rStyle w:val="Strong"/>
          <w:rFonts w:cs="Arial"/>
          <w:b w:val="0"/>
          <w:bCs w:val="0"/>
          <w:sz w:val="22"/>
          <w:szCs w:val="22"/>
        </w:rPr>
        <w:t>(845) 357-9144</w:t>
      </w:r>
    </w:p>
    <w:p w:rsidR="006C6A78" w:rsidRDefault="006C6A78" w:rsidP="006C6A78">
      <w:pPr>
        <w:rPr>
          <w:rFonts w:cs="Arial"/>
          <w:sz w:val="22"/>
        </w:rPr>
      </w:pPr>
    </w:p>
    <w:p w:rsidR="006C6A78" w:rsidRDefault="006C6A78" w:rsidP="006C6A78">
      <w:pPr>
        <w:jc w:val="center"/>
        <w:rPr>
          <w:rFonts w:cs="Arial"/>
          <w:sz w:val="22"/>
        </w:rPr>
      </w:pPr>
    </w:p>
    <w:p w:rsidR="006C6A78" w:rsidRDefault="006C6A78" w:rsidP="006C6A78">
      <w:pPr>
        <w:jc w:val="center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>Lester Weaver</w:t>
      </w:r>
    </w:p>
    <w:p w:rsidR="006C6A78" w:rsidRDefault="006C6A78" w:rsidP="006C6A78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Pastor Vineland Mennonite Church</w:t>
      </w:r>
    </w:p>
    <w:p w:rsidR="006C6A78" w:rsidRDefault="006C6A78" w:rsidP="006C6A78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1127 West Garden Rd., Vineland, NJ 08360</w:t>
      </w:r>
    </w:p>
    <w:p w:rsidR="006C6A78" w:rsidRDefault="006C6A78" w:rsidP="006C6A78">
      <w:pPr>
        <w:pStyle w:val="BodyText2"/>
        <w:rPr>
          <w:rStyle w:val="Strong"/>
          <w:rFonts w:cs="Arial"/>
          <w:b w:val="0"/>
          <w:bCs w:val="0"/>
          <w:szCs w:val="24"/>
        </w:rPr>
      </w:pPr>
      <w:r>
        <w:rPr>
          <w:rFonts w:cs="Arial"/>
        </w:rPr>
        <w:t>(856) 692-9481</w:t>
      </w:r>
    </w:p>
    <w:p w:rsidR="006C6A78" w:rsidRDefault="006C6A78" w:rsidP="006C6A78">
      <w:pPr>
        <w:pStyle w:val="BodyText2"/>
        <w:jc w:val="left"/>
        <w:rPr>
          <w:rStyle w:val="Strong"/>
          <w:rFonts w:cs="Arial"/>
          <w:b w:val="0"/>
          <w:bCs w:val="0"/>
          <w:i/>
          <w:spacing w:val="-2"/>
          <w:sz w:val="20"/>
        </w:rPr>
      </w:pPr>
    </w:p>
    <w:p w:rsidR="006C6A78" w:rsidRDefault="006C6A78" w:rsidP="006C6A78">
      <w:pPr>
        <w:pStyle w:val="BodyText2"/>
        <w:jc w:val="left"/>
        <w:rPr>
          <w:rStyle w:val="Strong"/>
          <w:rFonts w:cs="Arial"/>
          <w:b w:val="0"/>
          <w:bCs w:val="0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165327" w:rsidRDefault="00165327" w:rsidP="006C6A78">
      <w:pPr>
        <w:jc w:val="center"/>
        <w:rPr>
          <w:rFonts w:cs="Arial"/>
          <w:sz w:val="22"/>
          <w:u w:val="single"/>
        </w:rPr>
      </w:pPr>
    </w:p>
    <w:p w:rsidR="006C6A78" w:rsidRDefault="006C6A78" w:rsidP="006C6A78">
      <w:pPr>
        <w:jc w:val="center"/>
        <w:rPr>
          <w:rFonts w:cs="Arial"/>
          <w:sz w:val="22"/>
        </w:rPr>
      </w:pPr>
      <w:r>
        <w:rPr>
          <w:rFonts w:cs="Arial"/>
          <w:sz w:val="22"/>
          <w:u w:val="single"/>
        </w:rPr>
        <w:lastRenderedPageBreak/>
        <w:t>Larry Poston, Ph.D.</w:t>
      </w:r>
    </w:p>
    <w:p w:rsidR="006C6A78" w:rsidRDefault="006C6A78" w:rsidP="006C6A78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Nyack College Professor of Religion</w:t>
      </w:r>
    </w:p>
    <w:p w:rsidR="006C6A78" w:rsidRDefault="006C6A78" w:rsidP="006C6A78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1 South Boulevard, Nyack, NY 10960</w:t>
      </w:r>
    </w:p>
    <w:p w:rsidR="006C6A78" w:rsidRDefault="006C6A78" w:rsidP="006C6A78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(845) 358-1710, ext. 4554</w:t>
      </w:r>
    </w:p>
    <w:p w:rsidR="006C6A78" w:rsidRDefault="006C6A78" w:rsidP="006C6A78">
      <w:pPr>
        <w:pStyle w:val="BodyText2"/>
        <w:rPr>
          <w:rStyle w:val="Strong"/>
          <w:rFonts w:cs="Arial"/>
          <w:b w:val="0"/>
          <w:bCs w:val="0"/>
          <w:u w:val="single"/>
        </w:rPr>
      </w:pPr>
      <w:r>
        <w:rPr>
          <w:rFonts w:cs="Arial"/>
        </w:rPr>
        <w:t>Email: Larry.Poston@nyack.edu</w:t>
      </w:r>
    </w:p>
    <w:p w:rsidR="006C6A78" w:rsidRDefault="006C6A78" w:rsidP="006C6A78">
      <w:pPr>
        <w:pStyle w:val="BodyText2"/>
        <w:rPr>
          <w:rStyle w:val="Strong"/>
          <w:rFonts w:cs="Arial"/>
          <w:b w:val="0"/>
          <w:bCs w:val="0"/>
          <w:u w:val="single"/>
        </w:rPr>
      </w:pPr>
    </w:p>
    <w:p w:rsidR="006C6A78" w:rsidRDefault="006C6A78" w:rsidP="006C6A78">
      <w:pPr>
        <w:pStyle w:val="BodyText2"/>
        <w:rPr>
          <w:rStyle w:val="Strong"/>
          <w:rFonts w:cs="Arial"/>
          <w:b w:val="0"/>
          <w:bCs w:val="0"/>
          <w:u w:val="single"/>
        </w:rPr>
      </w:pPr>
    </w:p>
    <w:p w:rsidR="006C6A78" w:rsidRDefault="006C6A78" w:rsidP="006C6A78">
      <w:pPr>
        <w:pStyle w:val="BodyText2"/>
        <w:rPr>
          <w:rStyle w:val="Strong"/>
          <w:rFonts w:cs="Arial"/>
          <w:b w:val="0"/>
          <w:bCs w:val="0"/>
          <w:u w:val="single"/>
        </w:rPr>
      </w:pPr>
      <w:r>
        <w:rPr>
          <w:rStyle w:val="Strong"/>
          <w:rFonts w:cs="Arial"/>
          <w:b w:val="0"/>
          <w:bCs w:val="0"/>
          <w:u w:val="single"/>
        </w:rPr>
        <w:t xml:space="preserve">Gus </w:t>
      </w:r>
      <w:proofErr w:type="spellStart"/>
      <w:r>
        <w:rPr>
          <w:rStyle w:val="Strong"/>
          <w:rFonts w:cs="Arial"/>
          <w:b w:val="0"/>
          <w:bCs w:val="0"/>
          <w:u w:val="single"/>
        </w:rPr>
        <w:t>Vasiliadis</w:t>
      </w:r>
      <w:proofErr w:type="spellEnd"/>
    </w:p>
    <w:p w:rsidR="006C6A78" w:rsidRDefault="006C6A78" w:rsidP="006C6A78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Friend &amp; Former Customer</w:t>
      </w:r>
    </w:p>
    <w:p w:rsidR="006C6A78" w:rsidRDefault="006C6A78" w:rsidP="006C6A78">
      <w:pPr>
        <w:jc w:val="center"/>
      </w:pPr>
      <w:r>
        <w:t xml:space="preserve">1012 Ramapo Valley Rd. </w:t>
      </w:r>
    </w:p>
    <w:p w:rsidR="006C6A78" w:rsidRDefault="006C6A78" w:rsidP="006C6A78">
      <w:pPr>
        <w:jc w:val="center"/>
      </w:pPr>
      <w:r>
        <w:t>Mahwah, NJ 07430</w:t>
      </w:r>
    </w:p>
    <w:p w:rsidR="006C6A78" w:rsidRPr="00137665" w:rsidRDefault="006C6A78" w:rsidP="006C6A78">
      <w:pPr>
        <w:jc w:val="center"/>
        <w:rPr>
          <w:sz w:val="22"/>
          <w:szCs w:val="22"/>
        </w:rPr>
      </w:pPr>
      <w:r w:rsidRPr="00137665">
        <w:rPr>
          <w:sz w:val="22"/>
          <w:szCs w:val="22"/>
        </w:rPr>
        <w:t>Phone: (201) 934-7660 / 327-7555</w:t>
      </w:r>
    </w:p>
    <w:p w:rsidR="006C6A78" w:rsidRDefault="006C6A78" w:rsidP="006C6A78">
      <w:pPr>
        <w:jc w:val="center"/>
        <w:rPr>
          <w:rFonts w:cs="Arial"/>
          <w:spacing w:val="-4"/>
          <w:sz w:val="22"/>
          <w:u w:val="single"/>
        </w:rPr>
      </w:pPr>
    </w:p>
    <w:p w:rsidR="006C6A78" w:rsidRDefault="006C6A78" w:rsidP="006C6A78">
      <w:pPr>
        <w:jc w:val="center"/>
        <w:rPr>
          <w:rFonts w:cs="Arial"/>
          <w:spacing w:val="-4"/>
          <w:sz w:val="22"/>
          <w:u w:val="single"/>
        </w:rPr>
      </w:pPr>
    </w:p>
    <w:p w:rsidR="006C6A78" w:rsidRDefault="006C6A78" w:rsidP="006C6A78">
      <w:pPr>
        <w:jc w:val="center"/>
        <w:rPr>
          <w:rFonts w:cs="Arial"/>
          <w:spacing w:val="-4"/>
          <w:sz w:val="22"/>
          <w:u w:val="single"/>
        </w:rPr>
      </w:pPr>
      <w:r>
        <w:rPr>
          <w:rFonts w:cs="Arial"/>
          <w:spacing w:val="-4"/>
          <w:sz w:val="22"/>
          <w:u w:val="single"/>
        </w:rPr>
        <w:t>Betty Nilsen</w:t>
      </w:r>
    </w:p>
    <w:p w:rsidR="006C6A78" w:rsidRDefault="006C6A78" w:rsidP="006C6A78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Former Landlady</w:t>
      </w:r>
    </w:p>
    <w:p w:rsidR="006C6A78" w:rsidRDefault="006C6A78" w:rsidP="006C6A78">
      <w:pPr>
        <w:pStyle w:val="BodyText2"/>
      </w:pPr>
      <w:r>
        <w:t xml:space="preserve">211 </w:t>
      </w:r>
      <w:proofErr w:type="spellStart"/>
      <w:r>
        <w:t>Airmount</w:t>
      </w:r>
      <w:proofErr w:type="spellEnd"/>
      <w:r>
        <w:t xml:space="preserve"> Ave. Mahwah, NJ 10450</w:t>
      </w:r>
    </w:p>
    <w:p w:rsidR="006C6A78" w:rsidRDefault="006C6A78" w:rsidP="006C6A78">
      <w:pPr>
        <w:jc w:val="center"/>
        <w:rPr>
          <w:rFonts w:cs="Arial"/>
          <w:sz w:val="22"/>
          <w:u w:val="single"/>
        </w:rPr>
      </w:pPr>
      <w:r>
        <w:rPr>
          <w:rFonts w:cs="Arial"/>
          <w:sz w:val="22"/>
        </w:rPr>
        <w:t>(201) 512-0234</w:t>
      </w:r>
    </w:p>
    <w:p w:rsidR="006C6A78" w:rsidRDefault="006C6A78" w:rsidP="006C6A78">
      <w:pPr>
        <w:rPr>
          <w:rFonts w:cs="Arial"/>
          <w:sz w:val="22"/>
          <w:u w:val="single"/>
        </w:rPr>
      </w:pPr>
    </w:p>
    <w:p w:rsidR="006C6A78" w:rsidRDefault="006C6A78" w:rsidP="006C6A78">
      <w:pPr>
        <w:rPr>
          <w:rFonts w:cs="Arial"/>
          <w:sz w:val="22"/>
        </w:rPr>
      </w:pPr>
    </w:p>
    <w:p w:rsidR="006C6A78" w:rsidRDefault="006C6A78" w:rsidP="006C6A78">
      <w:pPr>
        <w:jc w:val="center"/>
        <w:rPr>
          <w:rFonts w:cs="Arial"/>
          <w:sz w:val="22"/>
          <w:u w:val="single"/>
        </w:rPr>
      </w:pPr>
    </w:p>
    <w:p w:rsidR="006C6A78" w:rsidRDefault="006C6A78" w:rsidP="006C6A78">
      <w:pPr>
        <w:jc w:val="center"/>
        <w:rPr>
          <w:rFonts w:cs="Arial"/>
          <w:sz w:val="22"/>
          <w:u w:val="single"/>
        </w:rPr>
      </w:pPr>
    </w:p>
    <w:p w:rsidR="006C6A78" w:rsidRDefault="006C6A78" w:rsidP="006C6A78">
      <w:pPr>
        <w:jc w:val="center"/>
        <w:rPr>
          <w:rFonts w:cs="Arial"/>
          <w:sz w:val="22"/>
        </w:rPr>
      </w:pPr>
    </w:p>
    <w:p w:rsidR="006C6A78" w:rsidRDefault="006C6A78" w:rsidP="006C6A78">
      <w:pPr>
        <w:jc w:val="center"/>
        <w:rPr>
          <w:rFonts w:cs="Arial"/>
          <w:sz w:val="22"/>
          <w:u w:val="single"/>
        </w:rPr>
      </w:pPr>
    </w:p>
    <w:p w:rsidR="006C6A78" w:rsidRDefault="006C6A78" w:rsidP="006C6A78">
      <w:pPr>
        <w:jc w:val="center"/>
        <w:rPr>
          <w:rFonts w:cs="Arial"/>
          <w:sz w:val="22"/>
          <w:u w:val="single"/>
        </w:rPr>
      </w:pPr>
    </w:p>
    <w:p w:rsidR="006C6A78" w:rsidRDefault="006C6A78" w:rsidP="006C6A78">
      <w:pPr>
        <w:jc w:val="center"/>
        <w:rPr>
          <w:rFonts w:cs="Arial"/>
          <w:sz w:val="22"/>
          <w:u w:val="single"/>
        </w:rPr>
      </w:pPr>
    </w:p>
    <w:p w:rsidR="006C6A78" w:rsidRDefault="006C6A78" w:rsidP="006C6A78">
      <w:pPr>
        <w:jc w:val="center"/>
        <w:rPr>
          <w:rFonts w:cs="Arial"/>
          <w:sz w:val="22"/>
        </w:rPr>
      </w:pPr>
    </w:p>
    <w:p w:rsidR="006C6A78" w:rsidRDefault="006C6A78" w:rsidP="006C6A78">
      <w:pPr>
        <w:jc w:val="center"/>
        <w:rPr>
          <w:rFonts w:cs="Arial"/>
          <w:sz w:val="22"/>
        </w:rPr>
      </w:pPr>
    </w:p>
    <w:p w:rsidR="006C6A78" w:rsidRDefault="006C6A78" w:rsidP="006C6A78">
      <w:pPr>
        <w:rPr>
          <w:rFonts w:cs="Arial"/>
          <w:sz w:val="22"/>
        </w:rPr>
      </w:pPr>
    </w:p>
    <w:p w:rsidR="006C6A78" w:rsidRDefault="006C6A78" w:rsidP="006C6A78">
      <w:pPr>
        <w:jc w:val="center"/>
        <w:rPr>
          <w:rFonts w:cs="Arial"/>
          <w:sz w:val="22"/>
        </w:rPr>
      </w:pPr>
    </w:p>
    <w:p w:rsidR="006C6A78" w:rsidRDefault="006C6A78" w:rsidP="006C6A78">
      <w:pPr>
        <w:jc w:val="center"/>
        <w:rPr>
          <w:rFonts w:cs="Arial"/>
          <w:sz w:val="22"/>
        </w:rPr>
      </w:pPr>
    </w:p>
    <w:p w:rsidR="006C6A78" w:rsidRDefault="006C6A78" w:rsidP="006C6A78">
      <w:pPr>
        <w:jc w:val="center"/>
        <w:rPr>
          <w:rFonts w:cs="Arial"/>
          <w:sz w:val="22"/>
        </w:rPr>
      </w:pPr>
    </w:p>
    <w:p w:rsidR="006C6A78" w:rsidRDefault="006C6A78" w:rsidP="006C6A78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:rsidR="006C6A78" w:rsidRDefault="006C6A78" w:rsidP="006C6A78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 </w:t>
      </w:r>
    </w:p>
    <w:p w:rsidR="006C6A78" w:rsidRDefault="006C6A78" w:rsidP="006C6A78">
      <w:pPr>
        <w:jc w:val="center"/>
        <w:rPr>
          <w:rFonts w:cs="Arial"/>
          <w:sz w:val="22"/>
        </w:rPr>
      </w:pPr>
    </w:p>
    <w:p w:rsidR="006C6A78" w:rsidRDefault="006C6A78" w:rsidP="006C6A78">
      <w:pPr>
        <w:jc w:val="center"/>
        <w:rPr>
          <w:rFonts w:cs="Arial"/>
          <w:sz w:val="22"/>
        </w:rPr>
      </w:pPr>
    </w:p>
    <w:p w:rsidR="006C6A78" w:rsidRDefault="006C6A78" w:rsidP="006C6A78">
      <w:pPr>
        <w:pStyle w:val="BodyText2"/>
        <w:rPr>
          <w:rStyle w:val="Strong"/>
          <w:rFonts w:cs="Arial"/>
          <w:b w:val="0"/>
          <w:bCs w:val="0"/>
        </w:rPr>
      </w:pPr>
    </w:p>
    <w:p w:rsidR="006C6A78" w:rsidRDefault="006C6A78" w:rsidP="006C6A78">
      <w:pPr>
        <w:pStyle w:val="BodyText2"/>
        <w:jc w:val="left"/>
        <w:rPr>
          <w:rStyle w:val="Strong"/>
          <w:rFonts w:cs="Arial"/>
          <w:b w:val="0"/>
          <w:bCs w:val="0"/>
        </w:rPr>
        <w:sectPr w:rsidR="006C6A78">
          <w:type w:val="continuous"/>
          <w:pgSz w:w="12240" w:h="15840"/>
          <w:pgMar w:top="1440" w:right="1440" w:bottom="1008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6C6A78" w:rsidRDefault="006C6A78" w:rsidP="006C6A78">
      <w:pPr>
        <w:rPr>
          <w:rFonts w:cs="Arial"/>
          <w:sz w:val="22"/>
        </w:rPr>
        <w:sectPr w:rsidR="006C6A78">
          <w:type w:val="continuous"/>
          <w:pgSz w:w="12240" w:h="15840"/>
          <w:pgMar w:top="1440" w:right="1440" w:bottom="1008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9E7189" w:rsidRDefault="009E7189"/>
    <w:sectPr w:rsidR="009E7189">
      <w:pgSz w:w="12240" w:h="15840"/>
      <w:pgMar w:top="1440" w:right="1440" w:bottom="1296" w:left="1296" w:header="720" w:footer="720" w:gutter="0"/>
      <w:cols w:num="2" w:space="720" w:equalWidth="0">
        <w:col w:w="4320" w:space="720"/>
        <w:col w:w="43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">
    <w:nsid w:val="752D052E"/>
    <w:multiLevelType w:val="multilevel"/>
    <w:tmpl w:val="ADF2C4C6"/>
    <w:lvl w:ilvl="0">
      <w:start w:val="1"/>
      <w:numFmt w:val="decimal"/>
      <w:pStyle w:val="Achievem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78"/>
    <w:rsid w:val="00137665"/>
    <w:rsid w:val="00165327"/>
    <w:rsid w:val="00213C80"/>
    <w:rsid w:val="00450DE5"/>
    <w:rsid w:val="005043B6"/>
    <w:rsid w:val="006C6A78"/>
    <w:rsid w:val="007236B0"/>
    <w:rsid w:val="007D2803"/>
    <w:rsid w:val="009E7189"/>
    <w:rsid w:val="00E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3AC6A-E1A2-42D8-A344-9F75B551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6C6A78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Heading7">
    <w:name w:val="heading 7"/>
    <w:basedOn w:val="Normal"/>
    <w:next w:val="Normal"/>
    <w:link w:val="Heading7Char"/>
    <w:qFormat/>
    <w:rsid w:val="006C6A78"/>
    <w:pPr>
      <w:keepNext/>
      <w:jc w:val="center"/>
      <w:outlineLvl w:val="6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A78"/>
    <w:rPr>
      <w:rFonts w:ascii="Arial Black" w:eastAsia="Times New Roman" w:hAnsi="Arial Black" w:cs="Times New Roman"/>
      <w:spacing w:val="-4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C6A78"/>
    <w:rPr>
      <w:rFonts w:ascii="Arial" w:eastAsia="Times New Roman" w:hAnsi="Arial" w:cs="Times New Roman"/>
      <w:b/>
      <w:bCs/>
      <w:i/>
      <w:iCs/>
      <w:sz w:val="24"/>
      <w:szCs w:val="20"/>
    </w:rPr>
  </w:style>
  <w:style w:type="paragraph" w:styleId="BodyText">
    <w:name w:val="Body Text"/>
    <w:basedOn w:val="Normal"/>
    <w:link w:val="BodyTextChar"/>
    <w:semiHidden/>
    <w:rsid w:val="006C6A78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semiHidden/>
    <w:rsid w:val="006C6A78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6C6A78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Objective">
    <w:name w:val="Objective"/>
    <w:basedOn w:val="Normal"/>
    <w:next w:val="BodyText"/>
    <w:rsid w:val="006C6A78"/>
    <w:pPr>
      <w:spacing w:before="240" w:after="220" w:line="220" w:lineRule="atLeast"/>
    </w:pPr>
  </w:style>
  <w:style w:type="paragraph" w:customStyle="1" w:styleId="CompanyName">
    <w:name w:val="Company Name"/>
    <w:basedOn w:val="Normal"/>
    <w:next w:val="Normal"/>
    <w:autoRedefine/>
    <w:rsid w:val="006C6A78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Achievement">
    <w:name w:val="Achievement"/>
    <w:basedOn w:val="BodyText"/>
    <w:rsid w:val="006C6A78"/>
    <w:pPr>
      <w:numPr>
        <w:numId w:val="2"/>
      </w:numPr>
      <w:spacing w:after="60"/>
    </w:pPr>
  </w:style>
  <w:style w:type="paragraph" w:customStyle="1" w:styleId="Name">
    <w:name w:val="Name"/>
    <w:basedOn w:val="Normal"/>
    <w:next w:val="Normal"/>
    <w:rsid w:val="006C6A78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Address1">
    <w:name w:val="Address 1"/>
    <w:basedOn w:val="Normal"/>
    <w:rsid w:val="006C6A78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6C6A78"/>
    <w:pPr>
      <w:spacing w:line="160" w:lineRule="atLeast"/>
      <w:jc w:val="both"/>
    </w:pPr>
    <w:rPr>
      <w:sz w:val="14"/>
    </w:rPr>
  </w:style>
  <w:style w:type="character" w:styleId="Hyperlink">
    <w:name w:val="Hyperlink"/>
    <w:basedOn w:val="DefaultParagraphFont"/>
    <w:semiHidden/>
    <w:rsid w:val="006C6A78"/>
    <w:rPr>
      <w:color w:val="0000FF"/>
      <w:u w:val="single"/>
    </w:rPr>
  </w:style>
  <w:style w:type="character" w:styleId="Strong">
    <w:name w:val="Strong"/>
    <w:basedOn w:val="DefaultParagraphFont"/>
    <w:qFormat/>
    <w:rsid w:val="006C6A78"/>
    <w:rPr>
      <w:b/>
      <w:bCs/>
    </w:rPr>
  </w:style>
  <w:style w:type="paragraph" w:styleId="BodyText2">
    <w:name w:val="Body Text 2"/>
    <w:basedOn w:val="Normal"/>
    <w:link w:val="BodyText2Char"/>
    <w:semiHidden/>
    <w:rsid w:val="006C6A78"/>
    <w:pPr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C6A78"/>
    <w:rPr>
      <w:rFonts w:ascii="Arial" w:eastAsia="Times New Roman" w:hAnsi="Arial" w:cs="Times New Roman"/>
      <w:szCs w:val="20"/>
    </w:rPr>
  </w:style>
  <w:style w:type="character" w:customStyle="1" w:styleId="AchievementChar">
    <w:name w:val="Achievement Char"/>
    <w:basedOn w:val="DefaultParagraphFont"/>
    <w:rsid w:val="006C6A78"/>
    <w:rPr>
      <w:rFonts w:ascii="Arial" w:hAnsi="Arial"/>
      <w:spacing w:val="-5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n.gagliar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NYCT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E6400LT</dc:creator>
  <cp:keywords/>
  <dc:description/>
  <cp:lastModifiedBy>E6400LT</cp:lastModifiedBy>
  <cp:revision>4</cp:revision>
  <cp:lastPrinted>2014-12-08T16:01:00Z</cp:lastPrinted>
  <dcterms:created xsi:type="dcterms:W3CDTF">2014-12-05T16:41:00Z</dcterms:created>
  <dcterms:modified xsi:type="dcterms:W3CDTF">2016-08-03T03:38:00Z</dcterms:modified>
</cp:coreProperties>
</file>